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1AF7" w14:textId="4F3BC54B" w:rsidR="00EC6FFF" w:rsidRDefault="0010506B" w:rsidP="002F2A74">
      <w:pPr>
        <w:tabs>
          <w:tab w:val="left" w:pos="3915"/>
        </w:tabs>
        <w:jc w:val="both"/>
        <w:rPr>
          <w:rFonts w:ascii="Microsoft YaHei" w:eastAsia="Microsoft YaHei" w:hAnsi="Microsoft YaHei"/>
          <w:color w:val="000000" w:themeColor="text1"/>
          <w:sz w:val="20"/>
          <w:szCs w:val="21"/>
        </w:rPr>
      </w:pPr>
      <w:r>
        <w:rPr>
          <w:rFonts w:ascii="Microsoft YaHei" w:eastAsia="Microsoft YaHei" w:hAnsi="Microsoft YaHei"/>
          <w:noProof/>
          <w:color w:val="000000" w:themeColor="text1"/>
          <w:sz w:val="20"/>
          <w:szCs w:val="21"/>
        </w:rPr>
        <w:drawing>
          <wp:anchor distT="0" distB="0" distL="114300" distR="114300" simplePos="0" relativeHeight="251661312" behindDoc="1" locked="0" layoutInCell="1" allowOverlap="1" wp14:anchorId="76847985" wp14:editId="0F9C11C2">
            <wp:simplePos x="0" y="0"/>
            <wp:positionH relativeFrom="margin">
              <wp:posOffset>-485775</wp:posOffset>
            </wp:positionH>
            <wp:positionV relativeFrom="margin">
              <wp:posOffset>-593090</wp:posOffset>
            </wp:positionV>
            <wp:extent cx="2587625" cy="758825"/>
            <wp:effectExtent l="0" t="0" r="3175" b="3175"/>
            <wp:wrapSquare wrapText="bothSides"/>
            <wp:docPr id="999241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41063" name="Picture 9992410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7625" cy="758825"/>
                    </a:xfrm>
                    <a:prstGeom prst="rect">
                      <a:avLst/>
                    </a:prstGeom>
                  </pic:spPr>
                </pic:pic>
              </a:graphicData>
            </a:graphic>
            <wp14:sizeRelH relativeFrom="margin">
              <wp14:pctWidth>0</wp14:pctWidth>
            </wp14:sizeRelH>
            <wp14:sizeRelV relativeFrom="margin">
              <wp14:pctHeight>0</wp14:pctHeight>
            </wp14:sizeRelV>
          </wp:anchor>
        </w:drawing>
      </w:r>
      <w:r w:rsidRPr="00BB7500">
        <w:rPr>
          <w:rFonts w:ascii="Microsoft YaHei" w:eastAsia="Microsoft YaHei" w:hAnsi="Microsoft YaHei"/>
          <w:noProof/>
          <w:color w:val="000000" w:themeColor="text1"/>
          <w:sz w:val="20"/>
          <w:szCs w:val="21"/>
        </w:rPr>
        <mc:AlternateContent>
          <mc:Choice Requires="wps">
            <w:drawing>
              <wp:anchor distT="0" distB="0" distL="114300" distR="114300" simplePos="0" relativeHeight="251660288" behindDoc="0" locked="0" layoutInCell="1" allowOverlap="1" wp14:anchorId="1D725FFE" wp14:editId="3A3C7E24">
                <wp:simplePos x="0" y="0"/>
                <wp:positionH relativeFrom="margin">
                  <wp:posOffset>-358775</wp:posOffset>
                </wp:positionH>
                <wp:positionV relativeFrom="margin">
                  <wp:posOffset>1873885</wp:posOffset>
                </wp:positionV>
                <wp:extent cx="6753225" cy="2926715"/>
                <wp:effectExtent l="0" t="0" r="0" b="0"/>
                <wp:wrapSquare wrapText="bothSides"/>
                <wp:docPr id="7" name="TextBox 6">
                  <a:extLst xmlns:a="http://schemas.openxmlformats.org/drawingml/2006/main">
                    <a:ext uri="{FF2B5EF4-FFF2-40B4-BE49-F238E27FC236}">
                      <a16:creationId xmlns:a16="http://schemas.microsoft.com/office/drawing/2014/main" id="{E2DA092B-8E9F-C53F-74F0-1EDF23089EDB}"/>
                    </a:ext>
                  </a:extLst>
                </wp:docPr>
                <wp:cNvGraphicFramePr/>
                <a:graphic xmlns:a="http://schemas.openxmlformats.org/drawingml/2006/main">
                  <a:graphicData uri="http://schemas.microsoft.com/office/word/2010/wordprocessingShape">
                    <wps:wsp>
                      <wps:cNvSpPr txBox="1"/>
                      <wps:spPr>
                        <a:xfrm>
                          <a:off x="0" y="0"/>
                          <a:ext cx="6753225" cy="2926715"/>
                        </a:xfrm>
                        <a:prstGeom prst="rect">
                          <a:avLst/>
                        </a:prstGeom>
                        <a:noFill/>
                      </wps:spPr>
                      <wps:txbx>
                        <w:txbxContent>
                          <w:p w14:paraId="54A3FAFC" w14:textId="77777777" w:rsidR="0010506B" w:rsidRPr="00BB7500" w:rsidRDefault="0010506B" w:rsidP="0010506B">
                            <w:pPr>
                              <w:adjustRightInd w:val="0"/>
                              <w:snapToGrid w:val="0"/>
                              <w:spacing w:line="240" w:lineRule="auto"/>
                              <w:contextualSpacing/>
                              <w:jc w:val="center"/>
                              <w:rPr>
                                <w:rFonts w:ascii="Microsoft YaHei" w:eastAsia="Microsoft YaHei" w:hAnsi="Microsoft YaHei" w:cs="Arial"/>
                                <w:b/>
                                <w:bCs/>
                                <w:color w:val="FFFFFF" w:themeColor="background1"/>
                                <w:kern w:val="24"/>
                                <w:sz w:val="52"/>
                                <w:szCs w:val="52"/>
                              </w:rPr>
                            </w:pPr>
                            <w:r w:rsidRPr="00BB7500">
                              <w:rPr>
                                <w:rFonts w:ascii="Microsoft YaHei" w:eastAsia="Microsoft YaHei" w:hAnsi="Microsoft YaHei" w:cs="Arial" w:hint="eastAsia"/>
                                <w:b/>
                                <w:bCs/>
                                <w:color w:val="FFFFFF" w:themeColor="background1"/>
                                <w:kern w:val="24"/>
                                <w:sz w:val="52"/>
                                <w:szCs w:val="52"/>
                              </w:rPr>
                              <w:t>CGMA</w:t>
                            </w:r>
                            <w:r w:rsidRPr="00BB7500">
                              <w:rPr>
                                <w:rFonts w:ascii="Microsoft YaHei" w:eastAsia="Microsoft YaHei" w:hAnsi="Microsoft YaHei" w:cs="Arial" w:hint="eastAsia"/>
                                <w:b/>
                                <w:bCs/>
                                <w:color w:val="FFFFFF" w:themeColor="background1"/>
                                <w:kern w:val="24"/>
                                <w:position w:val="17"/>
                                <w:sz w:val="52"/>
                                <w:szCs w:val="52"/>
                                <w:vertAlign w:val="superscript"/>
                              </w:rPr>
                              <w:t xml:space="preserve"> </w:t>
                            </w:r>
                            <w:r w:rsidRPr="00BB7500">
                              <w:rPr>
                                <w:rFonts w:ascii="Microsoft YaHei" w:eastAsia="Microsoft YaHei" w:hAnsi="Microsoft YaHei" w:cs="Arial" w:hint="eastAsia"/>
                                <w:b/>
                                <w:bCs/>
                                <w:color w:val="FFFFFF" w:themeColor="background1"/>
                                <w:kern w:val="24"/>
                                <w:sz w:val="52"/>
                                <w:szCs w:val="52"/>
                              </w:rPr>
                              <w:t>全球管理会计2026年度中国大奖</w:t>
                            </w:r>
                          </w:p>
                          <w:p w14:paraId="31E070E3" w14:textId="77777777" w:rsidR="0010506B" w:rsidRPr="00BB7500" w:rsidRDefault="0010506B" w:rsidP="0010506B">
                            <w:pPr>
                              <w:adjustRightInd w:val="0"/>
                              <w:snapToGrid w:val="0"/>
                              <w:spacing w:line="240" w:lineRule="auto"/>
                              <w:contextualSpacing/>
                              <w:jc w:val="center"/>
                              <w:rPr>
                                <w:rFonts w:ascii="Roboto" w:eastAsia="Roboto" w:hAnsi="Roboto" w:cs="Arial"/>
                                <w:b/>
                                <w:bCs/>
                                <w:color w:val="FFFFFF" w:themeColor="background1"/>
                                <w:kern w:val="24"/>
                                <w:sz w:val="52"/>
                                <w:szCs w:val="52"/>
                              </w:rPr>
                            </w:pPr>
                            <w:r w:rsidRPr="00BB7500">
                              <w:rPr>
                                <w:rFonts w:ascii="Roboto" w:eastAsia="Roboto" w:hAnsi="Roboto" w:cs="Arial"/>
                                <w:b/>
                                <w:bCs/>
                                <w:color w:val="FFFFFF" w:themeColor="background1"/>
                                <w:kern w:val="24"/>
                                <w:sz w:val="52"/>
                                <w:szCs w:val="52"/>
                              </w:rPr>
                              <w:t>CGMA Annual Awards 2026</w:t>
                            </w:r>
                          </w:p>
                          <w:p w14:paraId="0A57780E" w14:textId="77777777" w:rsidR="0010506B" w:rsidRPr="00BB7500" w:rsidRDefault="0010506B" w:rsidP="0010506B">
                            <w:pPr>
                              <w:adjustRightInd w:val="0"/>
                              <w:snapToGrid w:val="0"/>
                              <w:spacing w:line="240" w:lineRule="auto"/>
                              <w:contextualSpacing/>
                              <w:jc w:val="center"/>
                              <w:rPr>
                                <w:rFonts w:ascii="Microsoft YaHei" w:eastAsia="Microsoft YaHei" w:hAnsi="Microsoft YaHei" w:cs="Arial"/>
                                <w:b/>
                                <w:bCs/>
                                <w:color w:val="FFFFFF" w:themeColor="background1"/>
                                <w:kern w:val="24"/>
                                <w:sz w:val="44"/>
                                <w:szCs w:val="44"/>
                              </w:rPr>
                            </w:pPr>
                          </w:p>
                          <w:p w14:paraId="58A55E6B" w14:textId="77777777" w:rsidR="0010506B" w:rsidRPr="00BB7500" w:rsidRDefault="0010506B" w:rsidP="0010506B">
                            <w:pPr>
                              <w:adjustRightInd w:val="0"/>
                              <w:snapToGrid w:val="0"/>
                              <w:spacing w:line="240" w:lineRule="auto"/>
                              <w:contextualSpacing/>
                              <w:jc w:val="center"/>
                              <w:rPr>
                                <w:rFonts w:ascii="Microsoft YaHei" w:eastAsia="Microsoft YaHei" w:hAnsi="Microsoft YaHei" w:cs="Arial"/>
                                <w:b/>
                                <w:bCs/>
                                <w:color w:val="FFFFFF" w:themeColor="background1"/>
                                <w:kern w:val="24"/>
                                <w:sz w:val="48"/>
                                <w:szCs w:val="48"/>
                              </w:rPr>
                            </w:pPr>
                            <w:r w:rsidRPr="00BB7500">
                              <w:rPr>
                                <w:rFonts w:ascii="Microsoft YaHei" w:eastAsia="Microsoft YaHei" w:hAnsi="Microsoft YaHei" w:cs="Arial" w:hint="eastAsia"/>
                                <w:b/>
                                <w:bCs/>
                                <w:color w:val="FFFFFF" w:themeColor="background1"/>
                                <w:kern w:val="24"/>
                                <w:sz w:val="48"/>
                                <w:szCs w:val="48"/>
                              </w:rPr>
                              <w:t>申请表</w:t>
                            </w:r>
                          </w:p>
                          <w:p w14:paraId="5B240496" w14:textId="77777777" w:rsidR="0010506B" w:rsidRPr="00BB7500" w:rsidRDefault="0010506B" w:rsidP="0010506B">
                            <w:pPr>
                              <w:adjustRightInd w:val="0"/>
                              <w:snapToGrid w:val="0"/>
                              <w:spacing w:line="240" w:lineRule="auto"/>
                              <w:contextualSpacing/>
                              <w:jc w:val="center"/>
                              <w:rPr>
                                <w:rFonts w:ascii="Roboto" w:eastAsia="Roboto" w:hAnsi="Roboto" w:cs="Arial"/>
                                <w:b/>
                                <w:bCs/>
                                <w:color w:val="FFFFFF" w:themeColor="background1"/>
                                <w:kern w:val="24"/>
                                <w:sz w:val="48"/>
                                <w:szCs w:val="48"/>
                              </w:rPr>
                            </w:pPr>
                            <w:r w:rsidRPr="00BB7500">
                              <w:rPr>
                                <w:rFonts w:ascii="Roboto" w:eastAsia="Roboto" w:hAnsi="Roboto" w:cs="Arial"/>
                                <w:b/>
                                <w:bCs/>
                                <w:color w:val="FFFFFF" w:themeColor="background1"/>
                                <w:kern w:val="24"/>
                                <w:sz w:val="48"/>
                                <w:szCs w:val="48"/>
                              </w:rPr>
                              <w:t>Application Form</w:t>
                            </w:r>
                          </w:p>
                        </w:txbxContent>
                      </wps:txbx>
                      <wps:bodyPr wrap="square" rtlCol="0">
                        <a:spAutoFit/>
                      </wps:bodyPr>
                    </wps:wsp>
                  </a:graphicData>
                </a:graphic>
                <wp14:sizeRelH relativeFrom="margin">
                  <wp14:pctWidth>0</wp14:pctWidth>
                </wp14:sizeRelH>
              </wp:anchor>
            </w:drawing>
          </mc:Choice>
          <mc:Fallback>
            <w:pict>
              <v:shapetype w14:anchorId="1D725FFE" id="_x0000_t202" coordsize="21600,21600" o:spt="202" path="m,l,21600r21600,l21600,xe">
                <v:stroke joinstyle="miter"/>
                <v:path gradientshapeok="t" o:connecttype="rect"/>
              </v:shapetype>
              <v:shape id="TextBox 6" o:spid="_x0000_s1026" type="#_x0000_t202" style="position:absolute;left:0;text-align:left;margin-left:-28.25pt;margin-top:147.55pt;width:531.75pt;height:230.45pt;z-index:2516602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" filled="f" stroked="f">
                <v:textbox style="mso-fit-shape-to-text:t">
                  <w:txbxContent>
                    <w:p w14:paraId="54A3FAFC" w14:textId="77777777" w:rsidR="0010506B" w:rsidRPr="00BB7500" w:rsidRDefault="0010506B" w:rsidP="0010506B">
                      <w:pPr>
                        <w:adjustRightInd w:val="0"/>
                        <w:snapToGrid w:val="0"/>
                        <w:spacing w:line="240" w:lineRule="auto"/>
                        <w:contextualSpacing/>
                        <w:jc w:val="center"/>
                        <w:rPr>
                          <w:rFonts w:ascii="Microsoft YaHei" w:eastAsia="Microsoft YaHei" w:hAnsi="Microsoft YaHei" w:cs="Arial"/>
                          <w:b/>
                          <w:bCs/>
                          <w:color w:val="FFFFFF" w:themeColor="background1"/>
                          <w:kern w:val="24"/>
                          <w:sz w:val="52"/>
                          <w:szCs w:val="52"/>
                        </w:rPr>
                      </w:pPr>
                      <w:r w:rsidRPr="00BB7500">
                        <w:rPr>
                          <w:rFonts w:ascii="Microsoft YaHei" w:eastAsia="Microsoft YaHei" w:hAnsi="Microsoft YaHei" w:cs="Arial" w:hint="eastAsia"/>
                          <w:b/>
                          <w:bCs/>
                          <w:color w:val="FFFFFF" w:themeColor="background1"/>
                          <w:kern w:val="24"/>
                          <w:sz w:val="52"/>
                          <w:szCs w:val="52"/>
                        </w:rPr>
                        <w:t>CGMA</w:t>
                      </w:r>
                      <w:r w:rsidRPr="00BB7500">
                        <w:rPr>
                          <w:rFonts w:ascii="Microsoft YaHei" w:eastAsia="Microsoft YaHei" w:hAnsi="Microsoft YaHei" w:cs="Arial" w:hint="eastAsia"/>
                          <w:b/>
                          <w:bCs/>
                          <w:color w:val="FFFFFF" w:themeColor="background1"/>
                          <w:kern w:val="24"/>
                          <w:position w:val="17"/>
                          <w:sz w:val="52"/>
                          <w:szCs w:val="52"/>
                          <w:vertAlign w:val="superscript"/>
                        </w:rPr>
                        <w:t xml:space="preserve"> </w:t>
                      </w:r>
                      <w:r w:rsidRPr="00BB7500">
                        <w:rPr>
                          <w:rFonts w:ascii="Microsoft YaHei" w:eastAsia="Microsoft YaHei" w:hAnsi="Microsoft YaHei" w:cs="Arial" w:hint="eastAsia"/>
                          <w:b/>
                          <w:bCs/>
                          <w:color w:val="FFFFFF" w:themeColor="background1"/>
                          <w:kern w:val="24"/>
                          <w:sz w:val="52"/>
                          <w:szCs w:val="52"/>
                        </w:rPr>
                        <w:t>全球管理会计2026年度中国大奖</w:t>
                      </w:r>
                    </w:p>
                    <w:p w14:paraId="31E070E3" w14:textId="77777777" w:rsidR="0010506B" w:rsidRPr="00BB7500" w:rsidRDefault="0010506B" w:rsidP="0010506B">
                      <w:pPr>
                        <w:adjustRightInd w:val="0"/>
                        <w:snapToGrid w:val="0"/>
                        <w:spacing w:line="240" w:lineRule="auto"/>
                        <w:contextualSpacing/>
                        <w:jc w:val="center"/>
                        <w:rPr>
                          <w:rFonts w:ascii="Roboto" w:eastAsia="Roboto" w:hAnsi="Roboto" w:cs="Arial"/>
                          <w:b/>
                          <w:bCs/>
                          <w:color w:val="FFFFFF" w:themeColor="background1"/>
                          <w:kern w:val="24"/>
                          <w:sz w:val="52"/>
                          <w:szCs w:val="52"/>
                        </w:rPr>
                      </w:pPr>
                      <w:r w:rsidRPr="00BB7500">
                        <w:rPr>
                          <w:rFonts w:ascii="Roboto" w:eastAsia="Roboto" w:hAnsi="Roboto" w:cs="Arial"/>
                          <w:b/>
                          <w:bCs/>
                          <w:color w:val="FFFFFF" w:themeColor="background1"/>
                          <w:kern w:val="24"/>
                          <w:sz w:val="52"/>
                          <w:szCs w:val="52"/>
                        </w:rPr>
                        <w:t>CGMA Annual Awards 2026</w:t>
                      </w:r>
                    </w:p>
                    <w:p w14:paraId="0A57780E" w14:textId="77777777" w:rsidR="0010506B" w:rsidRPr="00BB7500" w:rsidRDefault="0010506B" w:rsidP="0010506B">
                      <w:pPr>
                        <w:adjustRightInd w:val="0"/>
                        <w:snapToGrid w:val="0"/>
                        <w:spacing w:line="240" w:lineRule="auto"/>
                        <w:contextualSpacing/>
                        <w:jc w:val="center"/>
                        <w:rPr>
                          <w:rFonts w:ascii="Microsoft YaHei" w:eastAsia="Microsoft YaHei" w:hAnsi="Microsoft YaHei" w:cs="Arial"/>
                          <w:b/>
                          <w:bCs/>
                          <w:color w:val="FFFFFF" w:themeColor="background1"/>
                          <w:kern w:val="24"/>
                          <w:sz w:val="44"/>
                          <w:szCs w:val="44"/>
                        </w:rPr>
                      </w:pPr>
                    </w:p>
                    <w:p w14:paraId="58A55E6B" w14:textId="77777777" w:rsidR="0010506B" w:rsidRPr="00BB7500" w:rsidRDefault="0010506B" w:rsidP="0010506B">
                      <w:pPr>
                        <w:adjustRightInd w:val="0"/>
                        <w:snapToGrid w:val="0"/>
                        <w:spacing w:line="240" w:lineRule="auto"/>
                        <w:contextualSpacing/>
                        <w:jc w:val="center"/>
                        <w:rPr>
                          <w:rFonts w:ascii="Microsoft YaHei" w:eastAsia="Microsoft YaHei" w:hAnsi="Microsoft YaHei" w:cs="Arial"/>
                          <w:b/>
                          <w:bCs/>
                          <w:color w:val="FFFFFF" w:themeColor="background1"/>
                          <w:kern w:val="24"/>
                          <w:sz w:val="48"/>
                          <w:szCs w:val="48"/>
                        </w:rPr>
                      </w:pPr>
                      <w:r w:rsidRPr="00BB7500">
                        <w:rPr>
                          <w:rFonts w:ascii="Microsoft YaHei" w:eastAsia="Microsoft YaHei" w:hAnsi="Microsoft YaHei" w:cs="Arial" w:hint="eastAsia"/>
                          <w:b/>
                          <w:bCs/>
                          <w:color w:val="FFFFFF" w:themeColor="background1"/>
                          <w:kern w:val="24"/>
                          <w:sz w:val="48"/>
                          <w:szCs w:val="48"/>
                        </w:rPr>
                        <w:t>申请表</w:t>
                      </w:r>
                    </w:p>
                    <w:p w14:paraId="5B240496" w14:textId="77777777" w:rsidR="0010506B" w:rsidRPr="00BB7500" w:rsidRDefault="0010506B" w:rsidP="0010506B">
                      <w:pPr>
                        <w:adjustRightInd w:val="0"/>
                        <w:snapToGrid w:val="0"/>
                        <w:spacing w:line="240" w:lineRule="auto"/>
                        <w:contextualSpacing/>
                        <w:jc w:val="center"/>
                        <w:rPr>
                          <w:rFonts w:ascii="Roboto" w:eastAsia="Roboto" w:hAnsi="Roboto" w:cs="Arial"/>
                          <w:b/>
                          <w:bCs/>
                          <w:color w:val="FFFFFF" w:themeColor="background1"/>
                          <w:kern w:val="24"/>
                          <w:sz w:val="48"/>
                          <w:szCs w:val="48"/>
                        </w:rPr>
                      </w:pPr>
                      <w:r w:rsidRPr="00BB7500">
                        <w:rPr>
                          <w:rFonts w:ascii="Roboto" w:eastAsia="Roboto" w:hAnsi="Roboto" w:cs="Arial"/>
                          <w:b/>
                          <w:bCs/>
                          <w:color w:val="FFFFFF" w:themeColor="background1"/>
                          <w:kern w:val="24"/>
                          <w:sz w:val="48"/>
                          <w:szCs w:val="48"/>
                        </w:rPr>
                        <w:t>Application Form</w:t>
                      </w:r>
                    </w:p>
                  </w:txbxContent>
                </v:textbox>
                <w10:wrap type="square" anchorx="margin" anchory="margin"/>
              </v:shape>
            </w:pict>
          </mc:Fallback>
        </mc:AlternateContent>
      </w:r>
      <w:r>
        <w:rPr>
          <w:rFonts w:ascii="Microsoft YaHei" w:eastAsia="Microsoft YaHei" w:hAnsi="Microsoft YaHei"/>
          <w:noProof/>
          <w:color w:val="000000" w:themeColor="text1"/>
          <w:sz w:val="20"/>
          <w:szCs w:val="21"/>
        </w:rPr>
        <w:drawing>
          <wp:anchor distT="0" distB="0" distL="114300" distR="114300" simplePos="0" relativeHeight="251659264" behindDoc="0" locked="0" layoutInCell="1" allowOverlap="1" wp14:anchorId="5C3701C9" wp14:editId="28B01660">
            <wp:simplePos x="0" y="0"/>
            <wp:positionH relativeFrom="margin">
              <wp:posOffset>-790575</wp:posOffset>
            </wp:positionH>
            <wp:positionV relativeFrom="margin">
              <wp:posOffset>-916940</wp:posOffset>
            </wp:positionV>
            <wp:extent cx="18982699" cy="10677525"/>
            <wp:effectExtent l="0" t="0" r="0" b="0"/>
            <wp:wrapSquare wrapText="bothSides"/>
            <wp:docPr id="1437625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25305" name="Picture 1437625305"/>
                    <pic:cNvPicPr/>
                  </pic:nvPicPr>
                  <pic:blipFill>
                    <a:blip r:embed="rId9">
                      <a:extLst>
                        <a:ext uri="{28A0092B-C50C-407E-A947-70E740481C1C}">
                          <a14:useLocalDpi xmlns:a14="http://schemas.microsoft.com/office/drawing/2010/main" val="0"/>
                        </a:ext>
                      </a:extLst>
                    </a:blip>
                    <a:stretch>
                      <a:fillRect/>
                    </a:stretch>
                  </pic:blipFill>
                  <pic:spPr>
                    <a:xfrm>
                      <a:off x="0" y="0"/>
                      <a:ext cx="18982699" cy="10677525"/>
                    </a:xfrm>
                    <a:prstGeom prst="rect">
                      <a:avLst/>
                    </a:prstGeom>
                  </pic:spPr>
                </pic:pic>
              </a:graphicData>
            </a:graphic>
            <wp14:sizeRelH relativeFrom="margin">
              <wp14:pctWidth>0</wp14:pctWidth>
            </wp14:sizeRelH>
            <wp14:sizeRelV relativeFrom="margin">
              <wp14:pctHeight>0</wp14:pctHeight>
            </wp14:sizeRelV>
          </wp:anchor>
        </w:drawing>
      </w:r>
    </w:p>
    <w:p w14:paraId="602C4ADC" w14:textId="5D8FFB9C" w:rsidR="00E84DAD" w:rsidRPr="00E84DAD" w:rsidRDefault="00E84DAD" w:rsidP="00DC383C">
      <w:pPr>
        <w:tabs>
          <w:tab w:val="left" w:pos="3915"/>
        </w:tabs>
        <w:contextualSpacing/>
        <w:rPr>
          <w:rFonts w:ascii="Microsoft YaHei" w:eastAsia="Microsoft YaHei" w:hAnsi="Microsoft YaHei"/>
          <w:b/>
          <w:bCs/>
          <w:color w:val="000000" w:themeColor="text1"/>
          <w:sz w:val="20"/>
          <w:szCs w:val="21"/>
        </w:rPr>
      </w:pPr>
      <w:r w:rsidRPr="00E84DAD">
        <w:rPr>
          <w:rFonts w:ascii="Microsoft YaHei" w:eastAsia="Microsoft YaHei" w:hAnsi="Microsoft YaHei"/>
          <w:b/>
          <w:bCs/>
          <w:color w:val="000000" w:themeColor="text1"/>
          <w:sz w:val="20"/>
          <w:szCs w:val="21"/>
        </w:rPr>
        <w:lastRenderedPageBreak/>
        <w:t xml:space="preserve">CGMA Finance Leader of the Year </w:t>
      </w:r>
    </w:p>
    <w:p w14:paraId="1E40D422" w14:textId="77777777" w:rsidR="00E84DAD" w:rsidRPr="00E84DAD" w:rsidRDefault="00E84DAD" w:rsidP="00DC383C">
      <w:pPr>
        <w:tabs>
          <w:tab w:val="left" w:pos="3915"/>
        </w:tabs>
        <w:contextualSpacing/>
        <w:rPr>
          <w:rFonts w:ascii="Microsoft YaHei" w:eastAsia="Microsoft YaHei" w:hAnsi="Microsoft YaHei"/>
          <w:color w:val="000000" w:themeColor="text1"/>
          <w:sz w:val="20"/>
          <w:szCs w:val="21"/>
        </w:rPr>
      </w:pPr>
      <w:r w:rsidRPr="00E84DAD">
        <w:rPr>
          <w:rFonts w:ascii="Microsoft YaHei" w:eastAsia="Microsoft YaHei" w:hAnsi="Microsoft YaHei"/>
          <w:color w:val="000000" w:themeColor="text1"/>
          <w:sz w:val="20"/>
          <w:szCs w:val="21"/>
        </w:rPr>
        <w:t>This award goes to senior financial leaders based in China who have made a significant contribution to the success of their organization. The candidates shall have been in the same management role for at least one year. They rely on their dedication and outstanding leadership to make the continuous progress of the company, and they lead the company to move forward in a challenging era. Their skills and dedication have led to both strategic and financial achievements, demonstrating the highest standards of management accounting.</w:t>
      </w:r>
    </w:p>
    <w:p w14:paraId="3816D9A5" w14:textId="77777777" w:rsidR="00E84DAD" w:rsidRPr="00E84DAD" w:rsidRDefault="00E84DAD" w:rsidP="00DC383C">
      <w:pPr>
        <w:tabs>
          <w:tab w:val="left" w:pos="3915"/>
        </w:tabs>
        <w:contextualSpacing/>
        <w:rPr>
          <w:rFonts w:ascii="Microsoft YaHei" w:eastAsia="Microsoft YaHei" w:hAnsi="Microsoft YaHei"/>
          <w:b/>
          <w:bCs/>
          <w:color w:val="000000" w:themeColor="text1"/>
          <w:sz w:val="20"/>
          <w:szCs w:val="21"/>
        </w:rPr>
      </w:pPr>
      <w:r w:rsidRPr="00E84DAD">
        <w:rPr>
          <w:rFonts w:ascii="Microsoft YaHei" w:eastAsia="Microsoft YaHei" w:hAnsi="Microsoft YaHei" w:hint="eastAsia"/>
          <w:b/>
          <w:bCs/>
          <w:color w:val="000000" w:themeColor="text1"/>
          <w:sz w:val="20"/>
          <w:szCs w:val="21"/>
        </w:rPr>
        <w:t>年度财界领袖</w:t>
      </w:r>
    </w:p>
    <w:p w14:paraId="407B09AA" w14:textId="67C168BD" w:rsidR="000558F1" w:rsidRDefault="00E84DAD" w:rsidP="00DC383C">
      <w:pPr>
        <w:tabs>
          <w:tab w:val="left" w:pos="3915"/>
        </w:tabs>
        <w:contextualSpacing/>
        <w:rPr>
          <w:rFonts w:ascii="Microsoft YaHei" w:eastAsia="Microsoft YaHei" w:hAnsi="Microsoft YaHei"/>
          <w:color w:val="000000" w:themeColor="text1"/>
          <w:sz w:val="20"/>
          <w:szCs w:val="21"/>
        </w:rPr>
      </w:pPr>
      <w:r w:rsidRPr="00E84DAD">
        <w:rPr>
          <w:rFonts w:ascii="Microsoft YaHei" w:eastAsia="Microsoft YaHei" w:hAnsi="Microsoft YaHei" w:hint="eastAsia"/>
          <w:color w:val="000000" w:themeColor="text1"/>
          <w:sz w:val="20"/>
          <w:szCs w:val="21"/>
        </w:rPr>
        <w:t>本奖项授予在中国为企业的成功做出杰出贡献的财务领导者，在目前的管理职位上任职超过一年。他们凭借对事业的专注与出众的领导力推动企业持续进步，能够在充满挑战的时代中带领企业砥砺前行。他们的技能与奉献创造了战略和财务上的成就，同时也体现出了管理会计的最高水准。</w:t>
      </w:r>
    </w:p>
    <w:p w14:paraId="01DBFF98" w14:textId="6FE91107" w:rsidR="00681496" w:rsidRDefault="00681496" w:rsidP="00DC383C">
      <w:pPr>
        <w:tabs>
          <w:tab w:val="left" w:pos="3915"/>
        </w:tabs>
        <w:contextualSpacing/>
        <w:rPr>
          <w:rFonts w:ascii="Microsoft YaHei" w:eastAsia="Microsoft YaHei" w:hAnsi="Microsoft YaHei"/>
          <w:color w:val="000000" w:themeColor="text1"/>
          <w:sz w:val="20"/>
          <w:szCs w:val="21"/>
        </w:rPr>
      </w:pPr>
    </w:p>
    <w:p w14:paraId="5339F978" w14:textId="3BB5D3C6" w:rsidR="00681496" w:rsidRPr="00681496" w:rsidRDefault="00681496" w:rsidP="00DC383C">
      <w:pPr>
        <w:tabs>
          <w:tab w:val="left" w:pos="3915"/>
        </w:tabs>
        <w:contextualSpacing/>
        <w:rPr>
          <w:rFonts w:ascii="Microsoft YaHei" w:eastAsia="Microsoft YaHei" w:hAnsi="Microsoft YaHei"/>
          <w:sz w:val="20"/>
          <w:szCs w:val="21"/>
        </w:rPr>
      </w:pPr>
      <w:r w:rsidRPr="00681496">
        <w:rPr>
          <w:rFonts w:ascii="Microsoft YaHei" w:eastAsia="Microsoft YaHei" w:hAnsi="Microsoft YaHei"/>
          <w:sz w:val="20"/>
          <w:szCs w:val="21"/>
        </w:rPr>
        <w:t>Candidates must be Chief Financial O</w:t>
      </w:r>
      <w:r w:rsidR="00E15511">
        <w:rPr>
          <w:rFonts w:ascii="Microsoft YaHei" w:eastAsia="Microsoft YaHei" w:hAnsi="Microsoft YaHei" w:hint="eastAsia"/>
          <w:sz w:val="20"/>
          <w:szCs w:val="21"/>
        </w:rPr>
        <w:t>ff</w:t>
      </w:r>
      <w:r w:rsidR="00E15511">
        <w:rPr>
          <w:rFonts w:ascii="Microsoft YaHei" w:eastAsia="Microsoft YaHei" w:hAnsi="Microsoft YaHei"/>
          <w:sz w:val="20"/>
          <w:szCs w:val="21"/>
        </w:rPr>
        <w:t>icers</w:t>
      </w:r>
      <w:r w:rsidRPr="00681496">
        <w:rPr>
          <w:rFonts w:ascii="Microsoft YaHei" w:eastAsia="Microsoft YaHei" w:hAnsi="Microsoft YaHei"/>
          <w:sz w:val="20"/>
          <w:szCs w:val="21"/>
        </w:rPr>
        <w:t>, Heads of Finance, or equivalent senior financial management position and to have been in their current role for at least one year. They should also have been in the same industry sector for a minimum of three years.</w:t>
      </w:r>
    </w:p>
    <w:p w14:paraId="757EF389" w14:textId="7F24A7B9" w:rsidR="00681496" w:rsidRPr="00681496" w:rsidRDefault="00681496" w:rsidP="00DC383C">
      <w:pPr>
        <w:tabs>
          <w:tab w:val="left" w:pos="3915"/>
        </w:tabs>
        <w:contextualSpacing/>
        <w:rPr>
          <w:rFonts w:ascii="Microsoft YaHei" w:eastAsia="Microsoft YaHei" w:hAnsi="Microsoft YaHei"/>
          <w:sz w:val="20"/>
          <w:szCs w:val="21"/>
        </w:rPr>
      </w:pPr>
      <w:r w:rsidRPr="00681496">
        <w:rPr>
          <w:rFonts w:ascii="Microsoft YaHei" w:eastAsia="Microsoft YaHei" w:hAnsi="Microsoft YaHei" w:hint="eastAsia"/>
          <w:sz w:val="20"/>
          <w:szCs w:val="21"/>
        </w:rPr>
        <w:t>参选人必须现任首席财务官、财务总监或其他财务管理岗位，并且在目前职位上任职超过一年，此外在同一行业至少有三年以上的就职经验。</w:t>
      </w:r>
    </w:p>
    <w:p w14:paraId="2251CD07" w14:textId="77777777" w:rsidR="00681496" w:rsidRPr="00681496" w:rsidRDefault="00681496" w:rsidP="00DC383C">
      <w:pPr>
        <w:tabs>
          <w:tab w:val="left" w:pos="3915"/>
        </w:tabs>
        <w:contextualSpacing/>
        <w:rPr>
          <w:rFonts w:ascii="Microsoft YaHei" w:eastAsia="Microsoft YaHei" w:hAnsi="Microsoft YaHei"/>
          <w:sz w:val="20"/>
          <w:szCs w:val="21"/>
        </w:rPr>
      </w:pPr>
      <w:r w:rsidRPr="00681496">
        <w:rPr>
          <w:rFonts w:ascii="Microsoft YaHei" w:eastAsia="Microsoft YaHei" w:hAnsi="Microsoft YaHei"/>
          <w:sz w:val="20"/>
          <w:szCs w:val="21"/>
        </w:rPr>
        <w:t>The judges will be looking for a combination of professional and personal qualities together with a record of outstanding achievement.</w:t>
      </w:r>
    </w:p>
    <w:p w14:paraId="37333B91" w14:textId="77777777" w:rsidR="00681496" w:rsidRPr="00681496" w:rsidRDefault="00681496" w:rsidP="00DC383C">
      <w:pPr>
        <w:tabs>
          <w:tab w:val="left" w:pos="3915"/>
        </w:tabs>
        <w:contextualSpacing/>
        <w:rPr>
          <w:rFonts w:ascii="Microsoft YaHei" w:eastAsia="Microsoft YaHei" w:hAnsi="Microsoft YaHei"/>
          <w:sz w:val="20"/>
          <w:szCs w:val="21"/>
        </w:rPr>
      </w:pPr>
      <w:r w:rsidRPr="00681496">
        <w:rPr>
          <w:rFonts w:ascii="Microsoft YaHei" w:eastAsia="Microsoft YaHei" w:hAnsi="Microsoft YaHei" w:hint="eastAsia"/>
          <w:sz w:val="20"/>
          <w:szCs w:val="21"/>
        </w:rPr>
        <w:t>评委会将综合考评其专业能力与个人素质，并对照其杰出成就进行评定。</w:t>
      </w:r>
    </w:p>
    <w:p w14:paraId="1F00A9EB" w14:textId="77777777" w:rsidR="00681496" w:rsidRDefault="00681496" w:rsidP="00DC383C">
      <w:pPr>
        <w:tabs>
          <w:tab w:val="left" w:pos="3915"/>
        </w:tabs>
        <w:contextualSpacing/>
        <w:rPr>
          <w:rFonts w:ascii="Microsoft YaHei" w:eastAsia="Microsoft YaHei" w:hAnsi="Microsoft YaHei"/>
          <w:sz w:val="20"/>
          <w:szCs w:val="21"/>
        </w:rPr>
      </w:pPr>
    </w:p>
    <w:p w14:paraId="4B2EA21D" w14:textId="77836E31" w:rsidR="000558F1" w:rsidRPr="002F2A74" w:rsidRDefault="000558F1" w:rsidP="00DC383C">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t>Rules of Entry</w:t>
      </w:r>
    </w:p>
    <w:p w14:paraId="570E06D4" w14:textId="77777777" w:rsidR="000558F1" w:rsidRPr="002F2A74" w:rsidRDefault="000558F1" w:rsidP="00DC383C">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参赛规则</w:t>
      </w:r>
    </w:p>
    <w:p w14:paraId="5028DA1E" w14:textId="30987D50"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 xml:space="preserve">1. Each entry </w:t>
      </w:r>
      <w:r w:rsidR="004850C2">
        <w:rPr>
          <w:rFonts w:ascii="Microsoft YaHei" w:eastAsia="Microsoft YaHei" w:hAnsi="Microsoft YaHei"/>
          <w:sz w:val="20"/>
          <w:szCs w:val="21"/>
        </w:rPr>
        <w:t>must</w:t>
      </w:r>
      <w:r w:rsidRPr="002F2A74">
        <w:rPr>
          <w:rFonts w:ascii="Microsoft YaHei" w:eastAsia="Microsoft YaHei" w:hAnsi="Microsoft YaHei"/>
          <w:sz w:val="20"/>
          <w:szCs w:val="21"/>
        </w:rPr>
        <w:t xml:space="preserve"> attach one </w:t>
      </w:r>
      <w:r w:rsidR="004850C2">
        <w:rPr>
          <w:rFonts w:ascii="Microsoft YaHei" w:eastAsia="Microsoft YaHei" w:hAnsi="Microsoft YaHei"/>
          <w:sz w:val="20"/>
          <w:szCs w:val="21"/>
        </w:rPr>
        <w:t xml:space="preserve">resume in both English and Chinese </w:t>
      </w:r>
      <w:r w:rsidRPr="002F2A74">
        <w:rPr>
          <w:rFonts w:ascii="Microsoft YaHei" w:eastAsia="Microsoft YaHei" w:hAnsi="Microsoft YaHei"/>
          <w:sz w:val="20"/>
          <w:szCs w:val="21"/>
        </w:rPr>
        <w:t>for judge</w:t>
      </w:r>
      <w:r w:rsidR="001D7D2D">
        <w:rPr>
          <w:rFonts w:ascii="Microsoft YaHei" w:eastAsia="Microsoft YaHei" w:hAnsi="Microsoft YaHei"/>
          <w:sz w:val="20"/>
          <w:szCs w:val="21"/>
        </w:rPr>
        <w:t>s’</w:t>
      </w:r>
      <w:r w:rsidRPr="002F2A74">
        <w:rPr>
          <w:rFonts w:ascii="Microsoft YaHei" w:eastAsia="Microsoft YaHei" w:hAnsi="Microsoft YaHei"/>
          <w:sz w:val="20"/>
          <w:szCs w:val="21"/>
        </w:rPr>
        <w:t>reference.</w:t>
      </w:r>
    </w:p>
    <w:p w14:paraId="4A448857" w14:textId="62F2CF14"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每位参选人</w:t>
      </w:r>
      <w:r w:rsidR="004850C2">
        <w:rPr>
          <w:rFonts w:ascii="Microsoft YaHei" w:eastAsia="Microsoft YaHei" w:hAnsi="Microsoft YaHei" w:hint="eastAsia"/>
          <w:sz w:val="20"/>
          <w:szCs w:val="21"/>
        </w:rPr>
        <w:t>必须</w:t>
      </w:r>
      <w:r w:rsidRPr="002F2A74">
        <w:rPr>
          <w:rFonts w:ascii="Microsoft YaHei" w:eastAsia="Microsoft YaHei" w:hAnsi="Microsoft YaHei" w:hint="eastAsia"/>
          <w:sz w:val="20"/>
          <w:szCs w:val="21"/>
        </w:rPr>
        <w:t>提交一份</w:t>
      </w:r>
      <w:r w:rsidR="004850C2">
        <w:rPr>
          <w:rFonts w:ascii="Microsoft YaHei" w:eastAsia="Microsoft YaHei" w:hAnsi="Microsoft YaHei" w:hint="eastAsia"/>
          <w:sz w:val="20"/>
          <w:szCs w:val="21"/>
        </w:rPr>
        <w:t>中英文简历</w:t>
      </w:r>
      <w:r w:rsidRPr="002F2A74">
        <w:rPr>
          <w:rFonts w:ascii="Microsoft YaHei" w:eastAsia="Microsoft YaHei" w:hAnsi="Microsoft YaHei" w:hint="eastAsia"/>
          <w:sz w:val="20"/>
          <w:szCs w:val="21"/>
        </w:rPr>
        <w:t>供评委参考</w:t>
      </w:r>
    </w:p>
    <w:p w14:paraId="422F4A78" w14:textId="77777777"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2. Each entry must be submitted on a fully completed application form in both English and Chinese.</w:t>
      </w:r>
    </w:p>
    <w:p w14:paraId="2B48C7C5" w14:textId="77777777"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每位参选人必须提交一份完整的中英文申请表</w:t>
      </w:r>
    </w:p>
    <w:p w14:paraId="222492CE" w14:textId="05566ECA"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3. The judges' decision will be final and no correspondence will be entered in the judging process.</w:t>
      </w:r>
    </w:p>
    <w:p w14:paraId="7020B230" w14:textId="77777777"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评委会的决定为最终决定，在评委决定过程前后不得有任何通信联系</w:t>
      </w:r>
    </w:p>
    <w:p w14:paraId="3160D4F9" w14:textId="222F6756" w:rsidR="000558F1" w:rsidRPr="006F595F" w:rsidRDefault="000558F1" w:rsidP="00DC383C">
      <w:pPr>
        <w:tabs>
          <w:tab w:val="left" w:pos="3915"/>
        </w:tabs>
        <w:contextualSpacing/>
        <w:rPr>
          <w:rFonts w:ascii="Microsoft YaHei" w:eastAsia="Microsoft YaHei" w:hAnsi="Microsoft YaHei"/>
          <w:sz w:val="20"/>
          <w:szCs w:val="21"/>
          <w:highlight w:val="yellow"/>
        </w:rPr>
      </w:pPr>
      <w:r w:rsidRPr="002F2A74">
        <w:rPr>
          <w:rFonts w:ascii="Microsoft YaHei" w:eastAsia="Microsoft YaHei" w:hAnsi="Microsoft YaHei" w:hint="eastAsia"/>
          <w:sz w:val="20"/>
          <w:szCs w:val="21"/>
        </w:rPr>
        <w:t>4. The application form should be submitted online by uploading at https://awards202</w:t>
      </w:r>
      <w:r w:rsidR="00DC383C">
        <w:rPr>
          <w:rFonts w:ascii="Microsoft YaHei" w:eastAsia="Microsoft YaHei" w:hAnsi="Microsoft YaHei" w:hint="eastAsia"/>
          <w:sz w:val="20"/>
          <w:szCs w:val="21"/>
        </w:rPr>
        <w:t>6</w:t>
      </w:r>
      <w:r w:rsidRPr="002F2A74">
        <w:rPr>
          <w:rFonts w:ascii="Microsoft YaHei" w:eastAsia="Microsoft YaHei" w:hAnsi="Microsoft YaHei" w:hint="eastAsia"/>
          <w:sz w:val="20"/>
          <w:szCs w:val="21"/>
        </w:rPr>
        <w:t xml:space="preserve">.cncima.com before the closing date </w:t>
      </w:r>
      <w:r w:rsidRPr="00284C04">
        <w:rPr>
          <w:rFonts w:ascii="Microsoft YaHei" w:eastAsia="Microsoft YaHei" w:hAnsi="Microsoft YaHei" w:hint="eastAsia"/>
          <w:sz w:val="20"/>
          <w:szCs w:val="21"/>
        </w:rPr>
        <w:t xml:space="preserve">of </w:t>
      </w:r>
      <w:r w:rsidRPr="007A0896">
        <w:rPr>
          <w:rFonts w:ascii="Microsoft YaHei" w:eastAsia="Microsoft YaHei" w:hAnsi="Microsoft YaHei" w:hint="eastAsia"/>
          <w:sz w:val="20"/>
          <w:szCs w:val="21"/>
        </w:rPr>
        <w:t xml:space="preserve">10:00 (Beijing time) on </w:t>
      </w:r>
      <w:r w:rsidR="00252D91">
        <w:rPr>
          <w:rFonts w:ascii="Microsoft YaHei" w:eastAsia="Microsoft YaHei" w:hAnsi="Microsoft YaHei" w:hint="eastAsia"/>
          <w:sz w:val="20"/>
          <w:szCs w:val="21"/>
        </w:rPr>
        <w:t>18</w:t>
      </w:r>
      <w:r w:rsidR="006F595F" w:rsidRPr="007A0896">
        <w:rPr>
          <w:rFonts w:ascii="Microsoft YaHei" w:eastAsia="Microsoft YaHei" w:hAnsi="Microsoft YaHei" w:hint="eastAsia"/>
          <w:sz w:val="20"/>
          <w:szCs w:val="21"/>
          <w:vertAlign w:val="superscript"/>
        </w:rPr>
        <w:t>th</w:t>
      </w:r>
      <w:r w:rsidR="003C2CB9" w:rsidRPr="007A0896">
        <w:rPr>
          <w:rFonts w:ascii="Microsoft YaHei" w:eastAsia="Microsoft YaHei" w:hAnsi="Microsoft YaHei"/>
          <w:sz w:val="20"/>
          <w:szCs w:val="21"/>
        </w:rPr>
        <w:t xml:space="preserve"> ,Sept</w:t>
      </w:r>
      <w:r w:rsidRPr="007A0896">
        <w:rPr>
          <w:rFonts w:ascii="Microsoft YaHei" w:eastAsia="Microsoft YaHei" w:hAnsi="Microsoft YaHei"/>
          <w:sz w:val="20"/>
          <w:szCs w:val="21"/>
        </w:rPr>
        <w:t xml:space="preserve">, </w:t>
      </w:r>
      <w:r w:rsidRPr="007A0896">
        <w:rPr>
          <w:rFonts w:ascii="Microsoft YaHei" w:eastAsia="Microsoft YaHei" w:hAnsi="Microsoft YaHei" w:hint="eastAsia"/>
          <w:sz w:val="20"/>
          <w:szCs w:val="21"/>
        </w:rPr>
        <w:t>202</w:t>
      </w:r>
      <w:r w:rsidR="00DC383C">
        <w:rPr>
          <w:rFonts w:ascii="Microsoft YaHei" w:eastAsia="Microsoft YaHei" w:hAnsi="Microsoft YaHei" w:hint="eastAsia"/>
          <w:sz w:val="20"/>
          <w:szCs w:val="21"/>
        </w:rPr>
        <w:t>6</w:t>
      </w:r>
      <w:r w:rsidRPr="007A0896">
        <w:rPr>
          <w:rFonts w:ascii="Microsoft YaHei" w:eastAsia="Microsoft YaHei" w:hAnsi="Microsoft YaHei" w:hint="eastAsia"/>
          <w:sz w:val="20"/>
          <w:szCs w:val="21"/>
        </w:rPr>
        <w:t>. 申请表请于202</w:t>
      </w:r>
      <w:r w:rsidR="00DC383C">
        <w:rPr>
          <w:rFonts w:ascii="Microsoft YaHei" w:eastAsia="Microsoft YaHei" w:hAnsi="Microsoft YaHei" w:hint="eastAsia"/>
          <w:sz w:val="20"/>
          <w:szCs w:val="21"/>
        </w:rPr>
        <w:t>6</w:t>
      </w:r>
      <w:r w:rsidRPr="007A0896">
        <w:rPr>
          <w:rFonts w:ascii="Microsoft YaHei" w:eastAsia="Microsoft YaHei" w:hAnsi="Microsoft YaHei" w:hint="eastAsia"/>
          <w:sz w:val="20"/>
          <w:szCs w:val="21"/>
        </w:rPr>
        <w:t>年</w:t>
      </w:r>
      <w:r w:rsidR="003C2CB9" w:rsidRPr="007A0896">
        <w:rPr>
          <w:rFonts w:ascii="Microsoft YaHei" w:eastAsia="Microsoft YaHei" w:hAnsi="Microsoft YaHei"/>
          <w:sz w:val="20"/>
          <w:szCs w:val="21"/>
        </w:rPr>
        <w:t>9</w:t>
      </w:r>
      <w:r w:rsidRPr="007A0896">
        <w:rPr>
          <w:rFonts w:ascii="Microsoft YaHei" w:eastAsia="Microsoft YaHei" w:hAnsi="Microsoft YaHei" w:hint="eastAsia"/>
          <w:sz w:val="20"/>
          <w:szCs w:val="21"/>
        </w:rPr>
        <w:t>月</w:t>
      </w:r>
      <w:r w:rsidR="00252D91">
        <w:rPr>
          <w:rFonts w:ascii="Microsoft YaHei" w:eastAsia="Microsoft YaHei" w:hAnsi="Microsoft YaHei" w:hint="eastAsia"/>
          <w:sz w:val="20"/>
          <w:szCs w:val="21"/>
        </w:rPr>
        <w:t>18</w:t>
      </w:r>
      <w:r w:rsidRPr="007A0896">
        <w:rPr>
          <w:rFonts w:ascii="Microsoft YaHei" w:eastAsia="Microsoft YaHei" w:hAnsi="Microsoft YaHei" w:hint="eastAsia"/>
          <w:sz w:val="20"/>
          <w:szCs w:val="21"/>
        </w:rPr>
        <w:t>日上午10点（北京时间）之前通过 https://awards202</w:t>
      </w:r>
      <w:r w:rsidR="00DC383C">
        <w:rPr>
          <w:rFonts w:ascii="Microsoft YaHei" w:eastAsia="Microsoft YaHei" w:hAnsi="Microsoft YaHei" w:hint="eastAsia"/>
          <w:sz w:val="20"/>
          <w:szCs w:val="21"/>
        </w:rPr>
        <w:t>6</w:t>
      </w:r>
      <w:r w:rsidR="006F595F" w:rsidRPr="007A0896">
        <w:rPr>
          <w:rFonts w:ascii="Microsoft YaHei" w:eastAsia="Microsoft YaHei" w:hAnsi="Microsoft YaHei" w:hint="eastAsia"/>
          <w:sz w:val="20"/>
          <w:szCs w:val="21"/>
        </w:rPr>
        <w:t>.</w:t>
      </w:r>
      <w:r w:rsidRPr="007A0896">
        <w:rPr>
          <w:rFonts w:ascii="Microsoft YaHei" w:eastAsia="Microsoft YaHei" w:hAnsi="Microsoft YaHei" w:hint="eastAsia"/>
          <w:sz w:val="20"/>
          <w:szCs w:val="21"/>
        </w:rPr>
        <w:t>cncima.com</w:t>
      </w:r>
      <w:r w:rsidRPr="00284C04">
        <w:rPr>
          <w:rFonts w:ascii="Microsoft YaHei" w:eastAsia="Microsoft YaHei" w:hAnsi="Microsoft YaHei" w:hint="eastAsia"/>
          <w:sz w:val="20"/>
          <w:szCs w:val="21"/>
        </w:rPr>
        <w:t xml:space="preserve"> 点击“</w:t>
      </w:r>
      <w:r w:rsidR="00911595">
        <w:rPr>
          <w:rFonts w:ascii="Microsoft YaHei" w:eastAsia="Microsoft YaHei" w:hAnsi="Microsoft YaHei" w:hint="eastAsia"/>
          <w:sz w:val="20"/>
          <w:szCs w:val="21"/>
        </w:rPr>
        <w:t>提交申请表单</w:t>
      </w:r>
      <w:r w:rsidRPr="00284C04">
        <w:rPr>
          <w:rFonts w:ascii="Microsoft YaHei" w:eastAsia="Microsoft YaHei" w:hAnsi="Microsoft YaHei" w:hint="eastAsia"/>
          <w:sz w:val="20"/>
          <w:szCs w:val="21"/>
        </w:rPr>
        <w:t>”完成提交。</w:t>
      </w:r>
    </w:p>
    <w:p w14:paraId="6AD71FE8" w14:textId="43306A1F" w:rsidR="000558F1" w:rsidRDefault="000558F1" w:rsidP="00DC383C">
      <w:pPr>
        <w:tabs>
          <w:tab w:val="left" w:pos="3915"/>
        </w:tabs>
        <w:contextualSpacing/>
        <w:rPr>
          <w:rFonts w:ascii="Microsoft YaHei" w:eastAsia="Microsoft YaHei" w:hAnsi="Microsoft YaHei"/>
          <w:sz w:val="20"/>
          <w:szCs w:val="21"/>
        </w:rPr>
      </w:pPr>
    </w:p>
    <w:p w14:paraId="3363F4E3" w14:textId="632DF90B" w:rsidR="000558F1" w:rsidRDefault="000558F1" w:rsidP="00DC383C">
      <w:pPr>
        <w:tabs>
          <w:tab w:val="left" w:pos="3915"/>
        </w:tabs>
        <w:contextualSpacing/>
        <w:rPr>
          <w:rFonts w:ascii="Microsoft YaHei" w:eastAsia="Microsoft YaHei" w:hAnsi="Microsoft YaHei"/>
          <w:sz w:val="20"/>
          <w:szCs w:val="21"/>
        </w:rPr>
      </w:pPr>
    </w:p>
    <w:p w14:paraId="75B814D4" w14:textId="3203F031" w:rsidR="00681496" w:rsidRDefault="00681496" w:rsidP="00DC383C">
      <w:pPr>
        <w:tabs>
          <w:tab w:val="left" w:pos="3915"/>
        </w:tabs>
        <w:contextualSpacing/>
        <w:rPr>
          <w:rFonts w:ascii="Microsoft YaHei" w:eastAsia="Microsoft YaHei" w:hAnsi="Microsoft YaHei"/>
          <w:sz w:val="20"/>
          <w:szCs w:val="21"/>
        </w:rPr>
      </w:pPr>
    </w:p>
    <w:p w14:paraId="59F0041C" w14:textId="13ABE830" w:rsidR="000558F1" w:rsidRDefault="000558F1" w:rsidP="00DC383C">
      <w:pPr>
        <w:tabs>
          <w:tab w:val="left" w:pos="3915"/>
        </w:tabs>
        <w:contextualSpacing/>
        <w:rPr>
          <w:rFonts w:ascii="Microsoft YaHei" w:eastAsia="Microsoft YaHei" w:hAnsi="Microsoft YaHei"/>
          <w:sz w:val="20"/>
          <w:szCs w:val="21"/>
        </w:rPr>
      </w:pPr>
      <w:r>
        <w:rPr>
          <w:rFonts w:ascii="Microsoft YaHei" w:eastAsia="Microsoft YaHei" w:hAnsi="Microsoft YaHei"/>
          <w:sz w:val="20"/>
          <w:szCs w:val="21"/>
        </w:rPr>
        <w:lastRenderedPageBreak/>
        <w:t>AICPA &amp; CIMA</w:t>
      </w:r>
      <w:r w:rsidRPr="002F2A74">
        <w:rPr>
          <w:rFonts w:ascii="Microsoft YaHei" w:eastAsia="Microsoft YaHei" w:hAnsi="Microsoft YaHei"/>
          <w:sz w:val="20"/>
          <w:szCs w:val="21"/>
        </w:rPr>
        <w:t xml:space="preserve"> will not use any contents and materials you provided for commercial purposes, however, it   might be cited or referred for internal publicity within our members and candidates to promote the success</w:t>
      </w:r>
      <w:r>
        <w:rPr>
          <w:rFonts w:ascii="Microsoft YaHei" w:eastAsia="Microsoft YaHei" w:hAnsi="Microsoft YaHei" w:hint="eastAsia"/>
          <w:sz w:val="20"/>
          <w:szCs w:val="21"/>
        </w:rPr>
        <w:t xml:space="preserve"> </w:t>
      </w:r>
      <w:r w:rsidRPr="002F2A74">
        <w:rPr>
          <w:rFonts w:ascii="Microsoft YaHei" w:eastAsia="Microsoft YaHei" w:hAnsi="Microsoft YaHei"/>
          <w:sz w:val="20"/>
          <w:szCs w:val="21"/>
        </w:rPr>
        <w:t>and achievements of digital management accounting in China.</w:t>
      </w:r>
    </w:p>
    <w:p w14:paraId="67DA97B0" w14:textId="77777777"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Please choose from the following communication and publicity options that if you are not willing to share or exposure. (□ media release, □ interviews, □ marketing materials).</w:t>
      </w:r>
    </w:p>
    <w:p w14:paraId="47FA1BE5" w14:textId="77777777" w:rsidR="000558F1" w:rsidRDefault="000558F1"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A</w:t>
      </w:r>
      <w:r>
        <w:rPr>
          <w:rFonts w:ascii="Microsoft YaHei" w:eastAsia="Microsoft YaHei" w:hAnsi="Microsoft YaHei"/>
          <w:sz w:val="20"/>
          <w:szCs w:val="21"/>
        </w:rPr>
        <w:t>ICPA &amp; CIMA (</w:t>
      </w:r>
      <w:r>
        <w:rPr>
          <w:rFonts w:ascii="Microsoft YaHei" w:eastAsia="Microsoft YaHei" w:hAnsi="Microsoft YaHei" w:hint="eastAsia"/>
          <w:sz w:val="20"/>
          <w:szCs w:val="21"/>
        </w:rPr>
        <w:t>国际注册专业会计师</w:t>
      </w:r>
      <w:r w:rsidRPr="002F2A74">
        <w:rPr>
          <w:rFonts w:ascii="Microsoft YaHei" w:eastAsia="Microsoft YaHei" w:hAnsi="Microsoft YaHei" w:hint="eastAsia"/>
          <w:sz w:val="20"/>
          <w:szCs w:val="21"/>
        </w:rPr>
        <w:t>公会</w:t>
      </w:r>
      <w:r>
        <w:rPr>
          <w:rFonts w:ascii="Microsoft YaHei" w:eastAsia="Microsoft YaHei" w:hAnsi="Microsoft YaHei" w:hint="eastAsia"/>
          <w:sz w:val="20"/>
          <w:szCs w:val="21"/>
        </w:rPr>
        <w:t>)</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不会将您提供的任何内容和材料用于商业目的，但可能会在我们的会员和候选人群体中进行宣传，以推广中国数字化管理会计的成功。</w:t>
      </w:r>
    </w:p>
    <w:p w14:paraId="70370E5A" w14:textId="5872F677" w:rsidR="000558F1"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请选择你不希望您的信息出现在以下哪类宣传资料中（ □新闻稿 □访谈 □市场推广资料）</w:t>
      </w:r>
    </w:p>
    <w:p w14:paraId="4D661829" w14:textId="77777777" w:rsidR="000558F1" w:rsidRDefault="000558F1" w:rsidP="00DC383C">
      <w:pPr>
        <w:tabs>
          <w:tab w:val="left" w:pos="3915"/>
        </w:tabs>
        <w:contextualSpacing/>
        <w:rPr>
          <w:rFonts w:ascii="Microsoft YaHei" w:eastAsia="Microsoft YaHei" w:hAnsi="Microsoft YaHei"/>
          <w:sz w:val="20"/>
          <w:szCs w:val="21"/>
        </w:rPr>
      </w:pPr>
    </w:p>
    <w:p w14:paraId="0B2E766E" w14:textId="77777777" w:rsidR="000558F1" w:rsidRPr="002F2A74" w:rsidRDefault="000558F1" w:rsidP="00DC383C">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t>Declaration</w:t>
      </w:r>
    </w:p>
    <w:p w14:paraId="10820473" w14:textId="77777777" w:rsidR="000558F1" w:rsidRPr="002F2A74" w:rsidRDefault="000558F1" w:rsidP="00DC383C">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申明</w:t>
      </w:r>
    </w:p>
    <w:p w14:paraId="66F162E0" w14:textId="77777777"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I hereby certify that the information given in this entry form is correct and that I am willing to provide supporting documentation, if requested, to verify the information provided.</w:t>
      </w:r>
    </w:p>
    <w:p w14:paraId="556B26EE" w14:textId="77777777"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我在此申明所提供的信息都是准确的，如评委会需要，我可以提供相关的文档以供核实。</w:t>
      </w:r>
    </w:p>
    <w:p w14:paraId="0AC16676" w14:textId="77777777" w:rsidR="000558F1" w:rsidRPr="002F2A74" w:rsidRDefault="000558F1" w:rsidP="00DC383C">
      <w:pPr>
        <w:tabs>
          <w:tab w:val="left" w:pos="3915"/>
        </w:tabs>
        <w:contextualSpacing/>
        <w:rPr>
          <w:rFonts w:ascii="Microsoft YaHei" w:eastAsia="Microsoft YaHei" w:hAnsi="Microsoft YaHei"/>
          <w:sz w:val="20"/>
          <w:szCs w:val="21"/>
        </w:rPr>
      </w:pPr>
    </w:p>
    <w:p w14:paraId="388462DB" w14:textId="77777777"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Name:</w:t>
      </w:r>
      <w:r>
        <w:rPr>
          <w:rFonts w:ascii="Microsoft YaHei" w:eastAsia="Microsoft YaHei" w:hAnsi="Microsoft YaHei"/>
          <w:sz w:val="20"/>
          <w:szCs w:val="21"/>
        </w:rPr>
        <w:t xml:space="preserve">                                                                                </w:t>
      </w:r>
      <w:r w:rsidRPr="002F2A74">
        <w:rPr>
          <w:rFonts w:ascii="Microsoft YaHei" w:eastAsia="Microsoft YaHei" w:hAnsi="Microsoft YaHei"/>
          <w:sz w:val="20"/>
          <w:szCs w:val="21"/>
        </w:rPr>
        <w:t>Position:</w:t>
      </w:r>
    </w:p>
    <w:p w14:paraId="49D148EB" w14:textId="77777777"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姓名</w:t>
      </w:r>
      <w:r>
        <w:rPr>
          <w:rFonts w:ascii="Microsoft YaHei" w:eastAsia="Microsoft YaHei" w:hAnsi="Microsoft YaHei" w:hint="eastAsia"/>
          <w:sz w:val="20"/>
          <w:szCs w:val="21"/>
        </w:rPr>
        <w:t xml:space="preserve"> </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职位</w:t>
      </w:r>
    </w:p>
    <w:p w14:paraId="7CE745A5" w14:textId="77777777"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Signed:</w:t>
      </w:r>
      <w:r>
        <w:rPr>
          <w:rFonts w:ascii="Microsoft YaHei" w:eastAsia="Microsoft YaHei" w:hAnsi="Microsoft YaHei"/>
          <w:sz w:val="20"/>
          <w:szCs w:val="21"/>
        </w:rPr>
        <w:t xml:space="preserve">                                                                               </w:t>
      </w:r>
      <w:r w:rsidRPr="002F2A74">
        <w:rPr>
          <w:rFonts w:ascii="Microsoft YaHei" w:eastAsia="Microsoft YaHei" w:hAnsi="Microsoft YaHei"/>
          <w:sz w:val="20"/>
          <w:szCs w:val="21"/>
        </w:rPr>
        <w:t>Date</w:t>
      </w:r>
    </w:p>
    <w:p w14:paraId="4F67C8D2" w14:textId="77777777" w:rsidR="000558F1" w:rsidRPr="002F2A74" w:rsidRDefault="000558F1"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签字</w:t>
      </w:r>
      <w:r>
        <w:rPr>
          <w:rFonts w:ascii="Microsoft YaHei" w:eastAsia="Microsoft YaHei" w:hAnsi="Microsoft YaHei" w:hint="eastAsia"/>
          <w:sz w:val="20"/>
          <w:szCs w:val="21"/>
        </w:rPr>
        <w:t xml:space="preserve"> </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日期</w:t>
      </w:r>
    </w:p>
    <w:p w14:paraId="3E618B51" w14:textId="5EF6201C" w:rsidR="000558F1" w:rsidRDefault="000558F1" w:rsidP="00DC383C">
      <w:pPr>
        <w:contextualSpacing/>
        <w:rPr>
          <w:rFonts w:ascii="Microsoft YaHei" w:eastAsia="Microsoft YaHei" w:hAnsi="Microsoft YaHei"/>
          <w:sz w:val="20"/>
          <w:szCs w:val="21"/>
        </w:rPr>
      </w:pPr>
    </w:p>
    <w:p w14:paraId="233AA977" w14:textId="1C840529" w:rsidR="000558F1" w:rsidRDefault="000558F1" w:rsidP="00DC383C">
      <w:pPr>
        <w:contextualSpacing/>
        <w:rPr>
          <w:rFonts w:ascii="Microsoft YaHei" w:eastAsia="Microsoft YaHei" w:hAnsi="Microsoft YaHei"/>
          <w:sz w:val="20"/>
          <w:szCs w:val="21"/>
        </w:rPr>
      </w:pPr>
    </w:p>
    <w:p w14:paraId="0FC6C1F3" w14:textId="570B48C3" w:rsidR="000558F1" w:rsidRDefault="000558F1" w:rsidP="00DC383C">
      <w:pPr>
        <w:contextualSpacing/>
        <w:rPr>
          <w:rFonts w:ascii="Microsoft YaHei" w:eastAsia="Microsoft YaHei" w:hAnsi="Microsoft YaHei"/>
          <w:sz w:val="20"/>
          <w:szCs w:val="21"/>
        </w:rPr>
      </w:pPr>
    </w:p>
    <w:p w14:paraId="66F35799" w14:textId="207484F7" w:rsidR="000558F1" w:rsidRDefault="000558F1" w:rsidP="00DC383C">
      <w:pPr>
        <w:contextualSpacing/>
        <w:rPr>
          <w:rFonts w:ascii="Microsoft YaHei" w:eastAsia="Microsoft YaHei" w:hAnsi="Microsoft YaHei"/>
          <w:sz w:val="20"/>
          <w:szCs w:val="21"/>
        </w:rPr>
      </w:pPr>
    </w:p>
    <w:p w14:paraId="311DBF4A" w14:textId="77777777" w:rsidR="000558F1" w:rsidRDefault="000558F1" w:rsidP="00DC383C">
      <w:pPr>
        <w:contextualSpacing/>
        <w:rPr>
          <w:rFonts w:ascii="Microsoft YaHei" w:eastAsia="Microsoft YaHei" w:hAnsi="Microsoft YaHei"/>
          <w:sz w:val="20"/>
          <w:szCs w:val="21"/>
        </w:rPr>
      </w:pPr>
    </w:p>
    <w:p w14:paraId="4DDA083E" w14:textId="77777777" w:rsidR="000558F1" w:rsidRDefault="000558F1" w:rsidP="00DC383C">
      <w:pPr>
        <w:tabs>
          <w:tab w:val="left" w:pos="3915"/>
        </w:tabs>
        <w:contextualSpacing/>
        <w:jc w:val="both"/>
        <w:rPr>
          <w:rFonts w:ascii="Microsoft YaHei" w:eastAsia="Microsoft YaHei" w:hAnsi="Microsoft YaHei"/>
          <w:color w:val="000000" w:themeColor="text1"/>
          <w:sz w:val="20"/>
          <w:szCs w:val="21"/>
        </w:rPr>
      </w:pPr>
    </w:p>
    <w:p w14:paraId="6C8E2274" w14:textId="77777777" w:rsidR="00DC383C" w:rsidRDefault="00DC383C" w:rsidP="00DC383C">
      <w:pPr>
        <w:tabs>
          <w:tab w:val="left" w:pos="3915"/>
        </w:tabs>
        <w:contextualSpacing/>
        <w:jc w:val="both"/>
        <w:rPr>
          <w:rFonts w:ascii="Microsoft YaHei" w:eastAsia="Microsoft YaHei" w:hAnsi="Microsoft YaHei"/>
          <w:color w:val="000000" w:themeColor="text1"/>
          <w:sz w:val="20"/>
          <w:szCs w:val="21"/>
        </w:rPr>
      </w:pPr>
    </w:p>
    <w:p w14:paraId="7FB015BB" w14:textId="77777777" w:rsidR="00DC383C" w:rsidRDefault="00DC383C" w:rsidP="00DC383C">
      <w:pPr>
        <w:tabs>
          <w:tab w:val="left" w:pos="3915"/>
        </w:tabs>
        <w:contextualSpacing/>
        <w:jc w:val="both"/>
        <w:rPr>
          <w:rFonts w:ascii="Microsoft YaHei" w:eastAsia="Microsoft YaHei" w:hAnsi="Microsoft YaHei"/>
          <w:color w:val="000000" w:themeColor="text1"/>
          <w:sz w:val="20"/>
          <w:szCs w:val="21"/>
        </w:rPr>
      </w:pPr>
    </w:p>
    <w:p w14:paraId="7AA4A6A3" w14:textId="77777777" w:rsidR="00DC383C" w:rsidRDefault="00DC383C" w:rsidP="00DC383C">
      <w:pPr>
        <w:tabs>
          <w:tab w:val="left" w:pos="3915"/>
        </w:tabs>
        <w:contextualSpacing/>
        <w:jc w:val="both"/>
        <w:rPr>
          <w:rFonts w:ascii="Microsoft YaHei" w:eastAsia="Microsoft YaHei" w:hAnsi="Microsoft YaHei"/>
          <w:color w:val="000000" w:themeColor="text1"/>
          <w:sz w:val="20"/>
          <w:szCs w:val="21"/>
        </w:rPr>
      </w:pPr>
    </w:p>
    <w:p w14:paraId="35E395CB" w14:textId="77777777" w:rsidR="00DC383C" w:rsidRDefault="00DC383C" w:rsidP="00DC383C">
      <w:pPr>
        <w:tabs>
          <w:tab w:val="left" w:pos="3915"/>
        </w:tabs>
        <w:contextualSpacing/>
        <w:jc w:val="both"/>
        <w:rPr>
          <w:rFonts w:ascii="Microsoft YaHei" w:eastAsia="Microsoft YaHei" w:hAnsi="Microsoft YaHei"/>
          <w:color w:val="000000" w:themeColor="text1"/>
          <w:sz w:val="20"/>
          <w:szCs w:val="21"/>
        </w:rPr>
      </w:pPr>
    </w:p>
    <w:p w14:paraId="65B07B53" w14:textId="77777777" w:rsidR="00DC383C" w:rsidRDefault="00DC383C" w:rsidP="00DC383C">
      <w:pPr>
        <w:tabs>
          <w:tab w:val="left" w:pos="3915"/>
        </w:tabs>
        <w:contextualSpacing/>
        <w:jc w:val="both"/>
        <w:rPr>
          <w:rFonts w:ascii="Microsoft YaHei" w:eastAsia="Microsoft YaHei" w:hAnsi="Microsoft YaHei"/>
          <w:color w:val="000000" w:themeColor="text1"/>
          <w:sz w:val="20"/>
          <w:szCs w:val="21"/>
        </w:rPr>
      </w:pPr>
    </w:p>
    <w:p w14:paraId="21187A94" w14:textId="77777777" w:rsidR="00DC383C" w:rsidRDefault="00DC383C" w:rsidP="00DC383C">
      <w:pPr>
        <w:tabs>
          <w:tab w:val="left" w:pos="3915"/>
        </w:tabs>
        <w:contextualSpacing/>
        <w:jc w:val="both"/>
        <w:rPr>
          <w:rFonts w:ascii="Microsoft YaHei" w:eastAsia="Microsoft YaHei" w:hAnsi="Microsoft YaHei"/>
          <w:color w:val="000000" w:themeColor="text1"/>
          <w:sz w:val="20"/>
          <w:szCs w:val="21"/>
        </w:rPr>
      </w:pPr>
    </w:p>
    <w:p w14:paraId="3A770BEB" w14:textId="77777777" w:rsidR="00DC383C" w:rsidRDefault="00DC383C" w:rsidP="00DC383C">
      <w:pPr>
        <w:tabs>
          <w:tab w:val="left" w:pos="3915"/>
        </w:tabs>
        <w:contextualSpacing/>
        <w:jc w:val="both"/>
        <w:rPr>
          <w:rFonts w:ascii="Microsoft YaHei" w:eastAsia="Microsoft YaHei" w:hAnsi="Microsoft YaHei"/>
          <w:color w:val="000000" w:themeColor="text1"/>
          <w:sz w:val="20"/>
          <w:szCs w:val="21"/>
        </w:rPr>
      </w:pPr>
    </w:p>
    <w:p w14:paraId="1BA81050" w14:textId="77777777" w:rsidR="00DC383C" w:rsidRDefault="00DC383C" w:rsidP="00DC383C">
      <w:pPr>
        <w:tabs>
          <w:tab w:val="left" w:pos="3915"/>
        </w:tabs>
        <w:contextualSpacing/>
        <w:jc w:val="both"/>
        <w:rPr>
          <w:rFonts w:ascii="Microsoft YaHei" w:eastAsia="Microsoft YaHei" w:hAnsi="Microsoft YaHei"/>
          <w:color w:val="000000" w:themeColor="text1"/>
          <w:sz w:val="20"/>
          <w:szCs w:val="21"/>
        </w:rPr>
      </w:pPr>
    </w:p>
    <w:p w14:paraId="589EF890" w14:textId="77777777" w:rsidR="00DC383C" w:rsidRDefault="00DC383C" w:rsidP="00DC383C">
      <w:pPr>
        <w:tabs>
          <w:tab w:val="left" w:pos="3915"/>
        </w:tabs>
        <w:contextualSpacing/>
        <w:jc w:val="both"/>
        <w:rPr>
          <w:rFonts w:ascii="Microsoft YaHei" w:eastAsia="Microsoft YaHei" w:hAnsi="Microsoft YaHei"/>
          <w:color w:val="000000" w:themeColor="text1"/>
          <w:sz w:val="20"/>
          <w:szCs w:val="21"/>
        </w:rPr>
      </w:pPr>
    </w:p>
    <w:p w14:paraId="3714ED4C" w14:textId="77777777" w:rsidR="00061FC9" w:rsidRDefault="00061FC9" w:rsidP="00DC383C">
      <w:pPr>
        <w:tabs>
          <w:tab w:val="left" w:pos="3915"/>
        </w:tabs>
        <w:contextualSpacing/>
        <w:jc w:val="center"/>
        <w:rPr>
          <w:rFonts w:ascii="Microsoft YaHei" w:eastAsia="Microsoft YaHei" w:hAnsi="Microsoft YaHei"/>
          <w:b/>
          <w:bCs/>
          <w:sz w:val="20"/>
          <w:szCs w:val="21"/>
        </w:rPr>
      </w:pPr>
    </w:p>
    <w:p w14:paraId="51BEF9D3" w14:textId="02314446" w:rsidR="00543BC0" w:rsidRPr="002F2A74" w:rsidRDefault="00543BC0" w:rsidP="00DC383C">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lastRenderedPageBreak/>
        <w:t>Application form</w:t>
      </w:r>
    </w:p>
    <w:p w14:paraId="2682E4A7" w14:textId="77777777" w:rsidR="00543BC0" w:rsidRPr="002F2A74" w:rsidRDefault="00543BC0" w:rsidP="00DC383C">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申请表</w:t>
      </w:r>
    </w:p>
    <w:tbl>
      <w:tblPr>
        <w:tblStyle w:val="TableGrid"/>
        <w:tblW w:w="9749" w:type="dxa"/>
        <w:tblBorders>
          <w:top w:val="single" w:sz="4" w:space="0" w:color="72246C"/>
          <w:left w:val="single" w:sz="4" w:space="0" w:color="72246C"/>
          <w:bottom w:val="single" w:sz="4" w:space="0" w:color="72246C"/>
          <w:right w:val="single" w:sz="4" w:space="0" w:color="72246C"/>
          <w:insideH w:val="single" w:sz="4" w:space="0" w:color="72246C"/>
          <w:insideV w:val="single" w:sz="4" w:space="0" w:color="72246C"/>
        </w:tblBorders>
        <w:tblLook w:val="04A0" w:firstRow="1" w:lastRow="0" w:firstColumn="1" w:lastColumn="0" w:noHBand="0" w:noVBand="1"/>
      </w:tblPr>
      <w:tblGrid>
        <w:gridCol w:w="4679"/>
        <w:gridCol w:w="5070"/>
      </w:tblGrid>
      <w:tr w:rsidR="00543BC0" w14:paraId="6F629F05" w14:textId="77777777" w:rsidTr="00D0222E">
        <w:trPr>
          <w:trHeight w:val="693"/>
        </w:trPr>
        <w:tc>
          <w:tcPr>
            <w:tcW w:w="4679" w:type="dxa"/>
          </w:tcPr>
          <w:p w14:paraId="068A9BB6" w14:textId="551C2B3A" w:rsidR="00543BC0" w:rsidRPr="00BE5642" w:rsidRDefault="00670CF3"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N</w:t>
            </w:r>
            <w:r w:rsidR="00543BC0" w:rsidRPr="00BE5642">
              <w:rPr>
                <w:rFonts w:ascii="Microsoft YaHei" w:eastAsia="Microsoft YaHei" w:hAnsi="Microsoft YaHei"/>
                <w:sz w:val="20"/>
                <w:szCs w:val="21"/>
              </w:rPr>
              <w:t>ame</w:t>
            </w:r>
          </w:p>
          <w:p w14:paraId="0E843BB5" w14:textId="7FC2C41E" w:rsidR="00543BC0" w:rsidRPr="00BE5642" w:rsidRDefault="00670CF3"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姓名</w:t>
            </w:r>
          </w:p>
        </w:tc>
        <w:tc>
          <w:tcPr>
            <w:tcW w:w="5070" w:type="dxa"/>
          </w:tcPr>
          <w:p w14:paraId="01F35724" w14:textId="77777777" w:rsidR="00543BC0" w:rsidRDefault="00543BC0" w:rsidP="00DC383C">
            <w:pPr>
              <w:tabs>
                <w:tab w:val="left" w:pos="3915"/>
              </w:tabs>
              <w:contextualSpacing/>
              <w:rPr>
                <w:rFonts w:ascii="Microsoft YaHei" w:eastAsia="Microsoft YaHei" w:hAnsi="Microsoft YaHei"/>
                <w:sz w:val="20"/>
                <w:szCs w:val="21"/>
              </w:rPr>
            </w:pPr>
          </w:p>
        </w:tc>
      </w:tr>
      <w:tr w:rsidR="00543BC0" w14:paraId="6377EAD8" w14:textId="77777777" w:rsidTr="00D0222E">
        <w:trPr>
          <w:trHeight w:val="708"/>
        </w:trPr>
        <w:tc>
          <w:tcPr>
            <w:tcW w:w="4679" w:type="dxa"/>
          </w:tcPr>
          <w:p w14:paraId="60A72291" w14:textId="77777777" w:rsidR="00543BC0" w:rsidRDefault="00670CF3"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Date</w:t>
            </w:r>
            <w:r>
              <w:rPr>
                <w:rFonts w:ascii="Microsoft YaHei" w:eastAsia="Microsoft YaHei" w:hAnsi="Microsoft YaHei"/>
                <w:sz w:val="20"/>
                <w:szCs w:val="21"/>
              </w:rPr>
              <w:t xml:space="preserve"> of Birth</w:t>
            </w:r>
          </w:p>
          <w:p w14:paraId="5E781E67" w14:textId="5FED41D9" w:rsidR="00670CF3" w:rsidRPr="00BE5642" w:rsidRDefault="00670CF3"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出生年月</w:t>
            </w:r>
          </w:p>
        </w:tc>
        <w:tc>
          <w:tcPr>
            <w:tcW w:w="5070" w:type="dxa"/>
          </w:tcPr>
          <w:p w14:paraId="41332DFC" w14:textId="77777777" w:rsidR="00543BC0" w:rsidRDefault="00543BC0" w:rsidP="00DC383C">
            <w:pPr>
              <w:tabs>
                <w:tab w:val="left" w:pos="3915"/>
              </w:tabs>
              <w:contextualSpacing/>
              <w:rPr>
                <w:rFonts w:ascii="Microsoft YaHei" w:eastAsia="Microsoft YaHei" w:hAnsi="Microsoft YaHei"/>
                <w:sz w:val="20"/>
                <w:szCs w:val="21"/>
              </w:rPr>
            </w:pPr>
          </w:p>
        </w:tc>
      </w:tr>
      <w:tr w:rsidR="00543BC0" w14:paraId="6284BBD8" w14:textId="77777777" w:rsidTr="00D0222E">
        <w:trPr>
          <w:trHeight w:val="693"/>
        </w:trPr>
        <w:tc>
          <w:tcPr>
            <w:tcW w:w="4679" w:type="dxa"/>
          </w:tcPr>
          <w:p w14:paraId="0A79598E" w14:textId="5C9AB391" w:rsidR="00543BC0" w:rsidRPr="00BE5642" w:rsidRDefault="00670CF3"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C</w:t>
            </w:r>
            <w:r>
              <w:rPr>
                <w:rFonts w:ascii="Microsoft YaHei" w:eastAsia="Microsoft YaHei" w:hAnsi="Microsoft YaHei"/>
                <w:sz w:val="20"/>
                <w:szCs w:val="21"/>
              </w:rPr>
              <w:t>ompany name</w:t>
            </w:r>
          </w:p>
          <w:p w14:paraId="6C6D6471" w14:textId="46446F37" w:rsidR="00543BC0" w:rsidRPr="00BE5642" w:rsidRDefault="00670CF3"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所服务公司</w:t>
            </w:r>
          </w:p>
        </w:tc>
        <w:tc>
          <w:tcPr>
            <w:tcW w:w="5070" w:type="dxa"/>
          </w:tcPr>
          <w:p w14:paraId="3BB3244F" w14:textId="77777777" w:rsidR="00543BC0" w:rsidRDefault="00543BC0" w:rsidP="00DC383C">
            <w:pPr>
              <w:tabs>
                <w:tab w:val="left" w:pos="3915"/>
              </w:tabs>
              <w:contextualSpacing/>
              <w:rPr>
                <w:rFonts w:ascii="Microsoft YaHei" w:eastAsia="Microsoft YaHei" w:hAnsi="Microsoft YaHei"/>
                <w:sz w:val="20"/>
                <w:szCs w:val="21"/>
              </w:rPr>
            </w:pPr>
          </w:p>
        </w:tc>
      </w:tr>
      <w:tr w:rsidR="00543BC0" w14:paraId="3F2AB28F" w14:textId="77777777" w:rsidTr="00D0222E">
        <w:trPr>
          <w:trHeight w:val="708"/>
        </w:trPr>
        <w:tc>
          <w:tcPr>
            <w:tcW w:w="4679" w:type="dxa"/>
          </w:tcPr>
          <w:p w14:paraId="192742CF" w14:textId="77AFC8B3" w:rsidR="00543BC0" w:rsidRPr="00BE5642" w:rsidRDefault="00670CF3"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You</w:t>
            </w:r>
            <w:r>
              <w:rPr>
                <w:rFonts w:ascii="Microsoft YaHei" w:eastAsia="Microsoft YaHei" w:hAnsi="Microsoft YaHei"/>
                <w:sz w:val="20"/>
                <w:szCs w:val="21"/>
              </w:rPr>
              <w:t>r job title</w:t>
            </w:r>
          </w:p>
          <w:p w14:paraId="123AC3E9" w14:textId="44B2699E" w:rsidR="00543BC0" w:rsidRPr="00BE5642" w:rsidRDefault="00670CF3"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职位</w:t>
            </w:r>
          </w:p>
        </w:tc>
        <w:tc>
          <w:tcPr>
            <w:tcW w:w="5070" w:type="dxa"/>
          </w:tcPr>
          <w:p w14:paraId="737A8AC6" w14:textId="77777777" w:rsidR="00543BC0" w:rsidRDefault="00543BC0" w:rsidP="00DC383C">
            <w:pPr>
              <w:tabs>
                <w:tab w:val="left" w:pos="3915"/>
              </w:tabs>
              <w:contextualSpacing/>
              <w:rPr>
                <w:rFonts w:ascii="Microsoft YaHei" w:eastAsia="Microsoft YaHei" w:hAnsi="Microsoft YaHei"/>
                <w:sz w:val="20"/>
                <w:szCs w:val="21"/>
              </w:rPr>
            </w:pPr>
          </w:p>
        </w:tc>
      </w:tr>
      <w:tr w:rsidR="00670CF3" w14:paraId="72BDA4AA" w14:textId="77777777" w:rsidTr="00D0222E">
        <w:trPr>
          <w:trHeight w:val="693"/>
        </w:trPr>
        <w:tc>
          <w:tcPr>
            <w:tcW w:w="4679" w:type="dxa"/>
          </w:tcPr>
          <w:p w14:paraId="27F405C3" w14:textId="77777777" w:rsidR="00670CF3" w:rsidRPr="00BE5642" w:rsidRDefault="00670CF3" w:rsidP="00DC383C">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Phone No.</w:t>
            </w:r>
          </w:p>
          <w:p w14:paraId="259CCE32" w14:textId="578DCBA0" w:rsidR="00670CF3" w:rsidRPr="00BE5642" w:rsidRDefault="00670CF3" w:rsidP="00DC383C">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手机</w:t>
            </w:r>
          </w:p>
        </w:tc>
        <w:tc>
          <w:tcPr>
            <w:tcW w:w="5070" w:type="dxa"/>
          </w:tcPr>
          <w:p w14:paraId="0B9F20E5" w14:textId="77777777" w:rsidR="00670CF3" w:rsidRDefault="00670CF3" w:rsidP="00DC383C">
            <w:pPr>
              <w:tabs>
                <w:tab w:val="left" w:pos="3915"/>
              </w:tabs>
              <w:contextualSpacing/>
              <w:rPr>
                <w:rFonts w:ascii="Microsoft YaHei" w:eastAsia="Microsoft YaHei" w:hAnsi="Microsoft YaHei"/>
                <w:sz w:val="20"/>
                <w:szCs w:val="21"/>
              </w:rPr>
            </w:pPr>
          </w:p>
        </w:tc>
      </w:tr>
      <w:tr w:rsidR="00543BC0" w14:paraId="6C8CFEF1" w14:textId="77777777" w:rsidTr="00D0222E">
        <w:trPr>
          <w:trHeight w:val="708"/>
        </w:trPr>
        <w:tc>
          <w:tcPr>
            <w:tcW w:w="4679" w:type="dxa"/>
          </w:tcPr>
          <w:p w14:paraId="6410EFB0" w14:textId="77777777" w:rsidR="00543BC0" w:rsidRPr="00BE5642" w:rsidRDefault="00543BC0" w:rsidP="00DC383C">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Email</w:t>
            </w:r>
          </w:p>
          <w:p w14:paraId="78C827AC" w14:textId="77777777" w:rsidR="00543BC0" w:rsidRPr="00BE5642" w:rsidRDefault="00543BC0" w:rsidP="00DC383C">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邮箱</w:t>
            </w:r>
          </w:p>
        </w:tc>
        <w:tc>
          <w:tcPr>
            <w:tcW w:w="5070" w:type="dxa"/>
          </w:tcPr>
          <w:p w14:paraId="31A6F18A" w14:textId="77777777" w:rsidR="00543BC0" w:rsidRDefault="00543BC0" w:rsidP="00DC383C">
            <w:pPr>
              <w:tabs>
                <w:tab w:val="left" w:pos="3915"/>
              </w:tabs>
              <w:contextualSpacing/>
              <w:rPr>
                <w:rFonts w:ascii="Microsoft YaHei" w:eastAsia="Microsoft YaHei" w:hAnsi="Microsoft YaHei"/>
                <w:sz w:val="20"/>
                <w:szCs w:val="21"/>
              </w:rPr>
            </w:pPr>
          </w:p>
        </w:tc>
      </w:tr>
      <w:tr w:rsidR="000E771E" w14:paraId="2420D1A2" w14:textId="77777777" w:rsidTr="00D0222E">
        <w:trPr>
          <w:trHeight w:val="693"/>
        </w:trPr>
        <w:tc>
          <w:tcPr>
            <w:tcW w:w="4679" w:type="dxa"/>
          </w:tcPr>
          <w:p w14:paraId="139F5C1C" w14:textId="23024E31" w:rsidR="000E771E" w:rsidRDefault="000E771E" w:rsidP="00DC383C">
            <w:pPr>
              <w:tabs>
                <w:tab w:val="left" w:pos="3915"/>
              </w:tabs>
              <w:contextualSpacing/>
              <w:rPr>
                <w:rFonts w:ascii="Microsoft YaHei" w:eastAsia="Microsoft YaHei" w:hAnsi="Microsoft YaHei"/>
                <w:sz w:val="20"/>
                <w:szCs w:val="21"/>
              </w:rPr>
            </w:pPr>
            <w:r>
              <w:rPr>
                <w:rFonts w:ascii="Microsoft YaHei" w:eastAsia="Microsoft YaHei" w:hAnsi="Microsoft YaHei"/>
                <w:sz w:val="20"/>
                <w:szCs w:val="21"/>
              </w:rPr>
              <w:t>CGMA designation holder</w:t>
            </w:r>
          </w:p>
          <w:p w14:paraId="639D56BE" w14:textId="1E93B137" w:rsidR="000E771E" w:rsidRPr="00BE5642" w:rsidRDefault="000E771E"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C</w:t>
            </w:r>
            <w:r>
              <w:rPr>
                <w:rFonts w:ascii="Microsoft YaHei" w:eastAsia="Microsoft YaHei" w:hAnsi="Microsoft YaHei"/>
                <w:sz w:val="20"/>
                <w:szCs w:val="21"/>
              </w:rPr>
              <w:t xml:space="preserve">GMA </w:t>
            </w:r>
            <w:r>
              <w:rPr>
                <w:rFonts w:ascii="Microsoft YaHei" w:eastAsia="Microsoft YaHei" w:hAnsi="Microsoft YaHei" w:hint="eastAsia"/>
                <w:sz w:val="20"/>
                <w:szCs w:val="21"/>
              </w:rPr>
              <w:t>持证人</w:t>
            </w:r>
          </w:p>
        </w:tc>
        <w:tc>
          <w:tcPr>
            <w:tcW w:w="5070" w:type="dxa"/>
          </w:tcPr>
          <w:p w14:paraId="2615962F" w14:textId="77777777" w:rsidR="000E771E" w:rsidRDefault="000E771E"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sym w:font="Wingdings" w:char="F0A8"/>
            </w:r>
            <w:r>
              <w:rPr>
                <w:rFonts w:ascii="Microsoft YaHei" w:eastAsia="Microsoft YaHei" w:hAnsi="Microsoft YaHei"/>
                <w:sz w:val="20"/>
                <w:szCs w:val="21"/>
              </w:rPr>
              <w:t xml:space="preserve"> </w:t>
            </w:r>
            <w:r>
              <w:rPr>
                <w:rFonts w:ascii="Microsoft YaHei" w:eastAsia="Microsoft YaHei" w:hAnsi="Microsoft YaHei" w:hint="eastAsia"/>
                <w:sz w:val="20"/>
                <w:szCs w:val="21"/>
              </w:rPr>
              <w:t xml:space="preserve">是 </w:t>
            </w:r>
            <w:r>
              <w:rPr>
                <w:rFonts w:ascii="Microsoft YaHei" w:eastAsia="Microsoft YaHei" w:hAnsi="Microsoft YaHei"/>
                <w:sz w:val="20"/>
                <w:szCs w:val="21"/>
              </w:rPr>
              <w:t xml:space="preserve">yes </w:t>
            </w:r>
            <w:r>
              <w:rPr>
                <w:rFonts w:ascii="Microsoft YaHei" w:eastAsia="Microsoft YaHei" w:hAnsi="Microsoft YaHei" w:hint="eastAsia"/>
                <w:sz w:val="20"/>
                <w:szCs w:val="21"/>
              </w:rPr>
              <w:t>（C</w:t>
            </w:r>
            <w:r>
              <w:rPr>
                <w:rFonts w:ascii="Microsoft YaHei" w:eastAsia="Microsoft YaHei" w:hAnsi="Microsoft YaHei"/>
                <w:sz w:val="20"/>
                <w:szCs w:val="21"/>
              </w:rPr>
              <w:t xml:space="preserve">IMA ID :                       ） </w:t>
            </w:r>
          </w:p>
          <w:p w14:paraId="252F56C7" w14:textId="77777777" w:rsidR="000E771E" w:rsidRDefault="000E771E" w:rsidP="00DC383C">
            <w:pPr>
              <w:tabs>
                <w:tab w:val="left" w:pos="3915"/>
              </w:tabs>
              <w:contextualSpacing/>
              <w:rPr>
                <w:rFonts w:ascii="Microsoft YaHei" w:eastAsia="Microsoft YaHei" w:hAnsi="Microsoft YaHei"/>
                <w:sz w:val="20"/>
                <w:szCs w:val="21"/>
              </w:rPr>
            </w:pPr>
            <w:r>
              <w:rPr>
                <w:rFonts w:ascii="Microsoft YaHei" w:eastAsia="Microsoft YaHei" w:hAnsi="Microsoft YaHei"/>
                <w:sz w:val="20"/>
                <w:szCs w:val="21"/>
              </w:rPr>
              <w:sym w:font="Wingdings" w:char="F0A8"/>
            </w:r>
            <w:r>
              <w:rPr>
                <w:rFonts w:ascii="Microsoft YaHei" w:eastAsia="Microsoft YaHei" w:hAnsi="Microsoft YaHei"/>
                <w:sz w:val="20"/>
                <w:szCs w:val="21"/>
              </w:rPr>
              <w:t xml:space="preserve"> </w:t>
            </w:r>
            <w:r>
              <w:rPr>
                <w:rFonts w:ascii="Microsoft YaHei" w:eastAsia="Microsoft YaHei" w:hAnsi="Microsoft YaHei" w:hint="eastAsia"/>
                <w:sz w:val="20"/>
                <w:szCs w:val="21"/>
              </w:rPr>
              <w:t xml:space="preserve">否 </w:t>
            </w:r>
            <w:r>
              <w:rPr>
                <w:rFonts w:ascii="Microsoft YaHei" w:eastAsia="Microsoft YaHei" w:hAnsi="Microsoft YaHei"/>
                <w:sz w:val="20"/>
                <w:szCs w:val="21"/>
              </w:rPr>
              <w:t>no</w:t>
            </w:r>
          </w:p>
        </w:tc>
      </w:tr>
      <w:tr w:rsidR="00543BC0" w14:paraId="59DE265E" w14:textId="77777777" w:rsidTr="00D0222E">
        <w:trPr>
          <w:trHeight w:val="5519"/>
        </w:trPr>
        <w:tc>
          <w:tcPr>
            <w:tcW w:w="4679" w:type="dxa"/>
          </w:tcPr>
          <w:p w14:paraId="38C17E2C" w14:textId="77777777" w:rsidR="00284C04" w:rsidRPr="00BE5642" w:rsidRDefault="00543BC0" w:rsidP="00DC383C">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Company Introduction</w:t>
            </w:r>
            <w:r>
              <w:rPr>
                <w:rFonts w:ascii="Microsoft YaHei" w:eastAsia="Microsoft YaHei" w:hAnsi="Microsoft YaHei"/>
                <w:sz w:val="20"/>
                <w:szCs w:val="21"/>
              </w:rPr>
              <w:t xml:space="preserve"> &amp; </w:t>
            </w:r>
            <w:r w:rsidRPr="00BE5642">
              <w:rPr>
                <w:rFonts w:ascii="Microsoft YaHei" w:eastAsia="Microsoft YaHei" w:hAnsi="Microsoft YaHei"/>
                <w:sz w:val="20"/>
                <w:szCs w:val="21"/>
              </w:rPr>
              <w:t xml:space="preserve">Key Performance </w:t>
            </w:r>
            <w:r w:rsidR="00284C04">
              <w:rPr>
                <w:rFonts w:ascii="Microsoft YaHei" w:eastAsia="Microsoft YaHei" w:hAnsi="Microsoft YaHei"/>
                <w:sz w:val="20"/>
                <w:szCs w:val="21"/>
              </w:rPr>
              <w:t>(</w:t>
            </w:r>
            <w:r w:rsidR="00284C04">
              <w:rPr>
                <w:rFonts w:ascii="Microsoft YaHei" w:eastAsia="Microsoft YaHei" w:hAnsi="Microsoft YaHei" w:hint="eastAsia"/>
                <w:sz w:val="20"/>
                <w:szCs w:val="21"/>
              </w:rPr>
              <w:t>400 words in Chinese and the actual number of words in English</w:t>
            </w:r>
            <w:r w:rsidR="00284C04">
              <w:rPr>
                <w:rFonts w:ascii="Microsoft YaHei" w:eastAsia="Microsoft YaHei" w:hAnsi="Microsoft YaHei"/>
                <w:sz w:val="20"/>
                <w:szCs w:val="21"/>
              </w:rPr>
              <w:t xml:space="preserve">) </w:t>
            </w:r>
          </w:p>
          <w:p w14:paraId="16FF3D87" w14:textId="72122563" w:rsidR="00543BC0" w:rsidRPr="00BE5642" w:rsidRDefault="00284C04" w:rsidP="00DC383C">
            <w:pPr>
              <w:tabs>
                <w:tab w:val="left" w:pos="3915"/>
              </w:tabs>
              <w:contextualSpacing/>
              <w:rPr>
                <w:rFonts w:ascii="Microsoft YaHei" w:eastAsia="Microsoft YaHei" w:hAnsi="Microsoft YaHei"/>
                <w:sz w:val="20"/>
                <w:szCs w:val="21"/>
              </w:rPr>
            </w:pPr>
            <w:r w:rsidRPr="004A3964">
              <w:rPr>
                <w:rFonts w:ascii="Microsoft YaHei" w:eastAsia="Microsoft YaHei" w:hAnsi="Microsoft YaHei" w:hint="eastAsia"/>
                <w:sz w:val="20"/>
                <w:szCs w:val="20"/>
              </w:rPr>
              <w:t>公司简介及部门主要成就</w:t>
            </w:r>
            <w:r w:rsidRPr="00BE5642">
              <w:rPr>
                <w:rFonts w:ascii="Microsoft YaHei" w:eastAsia="Microsoft YaHei" w:hAnsi="Microsoft YaHei" w:hint="eastAsia"/>
                <w:sz w:val="20"/>
                <w:szCs w:val="21"/>
              </w:rPr>
              <w:t>（中文</w:t>
            </w:r>
            <w:r>
              <w:rPr>
                <w:rFonts w:ascii="Microsoft YaHei" w:eastAsia="Microsoft YaHei" w:hAnsi="Microsoft YaHei"/>
                <w:sz w:val="20"/>
                <w:szCs w:val="21"/>
              </w:rPr>
              <w:t>4</w:t>
            </w:r>
            <w:r w:rsidRPr="00BE5642">
              <w:rPr>
                <w:rFonts w:ascii="Microsoft YaHei" w:eastAsia="Microsoft YaHei" w:hAnsi="Microsoft YaHei" w:hint="eastAsia"/>
                <w:sz w:val="20"/>
                <w:szCs w:val="21"/>
              </w:rPr>
              <w:t>00字</w:t>
            </w:r>
            <w:r>
              <w:rPr>
                <w:rFonts w:ascii="Microsoft YaHei" w:eastAsia="Microsoft YaHei" w:hAnsi="Microsoft YaHei" w:hint="eastAsia"/>
                <w:sz w:val="20"/>
                <w:szCs w:val="21"/>
              </w:rPr>
              <w:t>，英文按实际字数</w:t>
            </w:r>
            <w:r w:rsidRPr="00BE5642">
              <w:rPr>
                <w:rFonts w:ascii="Microsoft YaHei" w:eastAsia="Microsoft YaHei" w:hAnsi="Microsoft YaHei" w:hint="eastAsia"/>
                <w:sz w:val="20"/>
                <w:szCs w:val="21"/>
              </w:rPr>
              <w:t>）</w:t>
            </w:r>
          </w:p>
        </w:tc>
        <w:tc>
          <w:tcPr>
            <w:tcW w:w="5070" w:type="dxa"/>
          </w:tcPr>
          <w:p w14:paraId="58E810EC" w14:textId="77777777" w:rsidR="00543BC0" w:rsidRDefault="00543BC0" w:rsidP="00DC383C">
            <w:pPr>
              <w:tabs>
                <w:tab w:val="left" w:pos="3915"/>
              </w:tabs>
              <w:contextualSpacing/>
              <w:rPr>
                <w:rFonts w:ascii="Microsoft YaHei" w:eastAsia="Microsoft YaHei" w:hAnsi="Microsoft YaHei"/>
                <w:sz w:val="20"/>
                <w:szCs w:val="21"/>
              </w:rPr>
            </w:pPr>
          </w:p>
        </w:tc>
      </w:tr>
    </w:tbl>
    <w:p w14:paraId="4DBE51D3" w14:textId="77777777" w:rsidR="000558F1" w:rsidRDefault="000558F1" w:rsidP="00DC383C">
      <w:pPr>
        <w:tabs>
          <w:tab w:val="left" w:pos="3915"/>
        </w:tabs>
        <w:contextualSpacing/>
        <w:rPr>
          <w:rFonts w:ascii="Microsoft YaHei" w:eastAsia="Microsoft YaHei" w:hAnsi="Microsoft YaHei"/>
          <w:sz w:val="20"/>
          <w:szCs w:val="21"/>
        </w:rPr>
      </w:pPr>
    </w:p>
    <w:p w14:paraId="461E433A" w14:textId="77777777" w:rsidR="00DD1282" w:rsidRDefault="00DD1282" w:rsidP="00DC383C">
      <w:pPr>
        <w:tabs>
          <w:tab w:val="left" w:pos="3915"/>
        </w:tabs>
        <w:contextualSpacing/>
        <w:rPr>
          <w:rFonts w:ascii="Microsoft YaHei" w:eastAsia="Microsoft YaHei" w:hAnsi="Microsoft YaHei"/>
          <w:sz w:val="20"/>
          <w:szCs w:val="21"/>
        </w:rPr>
      </w:pPr>
    </w:p>
    <w:p w14:paraId="06B87952" w14:textId="77777777" w:rsidR="00DD1282" w:rsidRDefault="00DD1282" w:rsidP="00DC383C">
      <w:pPr>
        <w:tabs>
          <w:tab w:val="left" w:pos="3915"/>
        </w:tabs>
        <w:contextualSpacing/>
        <w:rPr>
          <w:rFonts w:ascii="Microsoft YaHei" w:eastAsia="Microsoft YaHei" w:hAnsi="Microsoft YaHei"/>
          <w:sz w:val="20"/>
          <w:szCs w:val="21"/>
        </w:rPr>
      </w:pPr>
    </w:p>
    <w:p w14:paraId="2646346F" w14:textId="2753ACA9" w:rsidR="00284C04" w:rsidRPr="002F2A74" w:rsidRDefault="00284C04" w:rsidP="00DC383C">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lastRenderedPageBreak/>
        <w:t xml:space="preserve">Note: Questions should be completed in no more than approximately </w:t>
      </w:r>
      <w:r w:rsidR="005D3617" w:rsidRPr="00627B70">
        <w:rPr>
          <w:rFonts w:ascii="Microsoft YaHei" w:eastAsia="Microsoft YaHei" w:hAnsi="Microsoft YaHei" w:hint="eastAsia"/>
          <w:sz w:val="20"/>
          <w:szCs w:val="21"/>
        </w:rPr>
        <w:t>2000</w:t>
      </w:r>
      <w:r w:rsidRPr="00627B70">
        <w:rPr>
          <w:rFonts w:ascii="Microsoft YaHei" w:eastAsia="Microsoft YaHei" w:hAnsi="Microsoft YaHei"/>
          <w:sz w:val="20"/>
          <w:szCs w:val="21"/>
        </w:rPr>
        <w:t xml:space="preserve"> words</w:t>
      </w:r>
      <w:r w:rsidRPr="002F2A74">
        <w:rPr>
          <w:rFonts w:ascii="Microsoft YaHei" w:eastAsia="Microsoft YaHei" w:hAnsi="Microsoft YaHei"/>
          <w:sz w:val="20"/>
          <w:szCs w:val="21"/>
        </w:rPr>
        <w:t xml:space="preserve"> in Chinese </w:t>
      </w:r>
      <w:r>
        <w:rPr>
          <w:rFonts w:ascii="Microsoft YaHei" w:eastAsia="Microsoft YaHei" w:hAnsi="Microsoft YaHei"/>
          <w:sz w:val="20"/>
          <w:szCs w:val="21"/>
        </w:rPr>
        <w:t>and</w:t>
      </w:r>
      <w:r w:rsidRPr="00387D25">
        <w:rPr>
          <w:rFonts w:ascii="Microsoft YaHei" w:eastAsia="Microsoft YaHei" w:hAnsi="Microsoft YaHei"/>
          <w:sz w:val="20"/>
          <w:szCs w:val="21"/>
        </w:rPr>
        <w:t xml:space="preserve"> the actual number of words in English</w:t>
      </w:r>
      <w:r>
        <w:rPr>
          <w:rFonts w:ascii="Microsoft YaHei" w:eastAsia="Microsoft YaHei" w:hAnsi="Microsoft YaHei"/>
          <w:sz w:val="20"/>
          <w:szCs w:val="21"/>
        </w:rPr>
        <w:t xml:space="preserve">. Suggested format: </w:t>
      </w:r>
      <w:r w:rsidRPr="00387D25">
        <w:rPr>
          <w:rFonts w:ascii="Microsoft YaHei" w:eastAsia="Microsoft YaHei" w:hAnsi="Microsoft YaHei"/>
          <w:sz w:val="20"/>
          <w:szCs w:val="21"/>
        </w:rPr>
        <w:t>Chinese - Microsoft Yahei, English -Arial</w:t>
      </w:r>
      <w:r>
        <w:rPr>
          <w:rFonts w:ascii="Microsoft YaHei" w:eastAsia="Microsoft YaHei" w:hAnsi="Microsoft YaHei"/>
          <w:sz w:val="20"/>
          <w:szCs w:val="21"/>
        </w:rPr>
        <w:t xml:space="preserve">, font 12, 1.5 line space.  </w:t>
      </w:r>
    </w:p>
    <w:p w14:paraId="6E56457C" w14:textId="77777777" w:rsidR="00284C04" w:rsidRDefault="00284C04" w:rsidP="00DC383C">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温馨提示</w:t>
      </w:r>
      <w:r w:rsidRPr="002F2A74">
        <w:rPr>
          <w:rFonts w:ascii="Microsoft YaHei" w:eastAsia="Microsoft YaHei" w:hAnsi="Microsoft YaHei" w:hint="eastAsia"/>
          <w:sz w:val="20"/>
          <w:szCs w:val="21"/>
        </w:rPr>
        <w:t>：</w:t>
      </w:r>
    </w:p>
    <w:p w14:paraId="7EB4AAF7" w14:textId="31ECD33C" w:rsidR="00284C04" w:rsidRPr="004A3964" w:rsidRDefault="0054221F" w:rsidP="00DC383C">
      <w:pPr>
        <w:pStyle w:val="ListParagraph"/>
        <w:numPr>
          <w:ilvl w:val="0"/>
          <w:numId w:val="2"/>
        </w:numPr>
        <w:tabs>
          <w:tab w:val="left" w:pos="3915"/>
        </w:tabs>
        <w:ind w:firstLineChars="0"/>
        <w:contextualSpacing/>
        <w:rPr>
          <w:rFonts w:ascii="Microsoft YaHei" w:eastAsia="Microsoft YaHei" w:hAnsi="Microsoft YaHei"/>
          <w:sz w:val="20"/>
          <w:szCs w:val="21"/>
        </w:rPr>
      </w:pPr>
      <w:r w:rsidRPr="0054221F">
        <w:rPr>
          <w:rFonts w:ascii="Microsoft YaHei" w:eastAsia="Microsoft YaHei" w:hAnsi="Microsoft YaHei" w:hint="eastAsia"/>
          <w:sz w:val="20"/>
          <w:szCs w:val="21"/>
        </w:rPr>
        <w:t>答题总字数2000字以内</w:t>
      </w:r>
      <w:r w:rsidR="00284C04" w:rsidRPr="00627B70">
        <w:rPr>
          <w:rFonts w:ascii="Microsoft YaHei" w:eastAsia="Microsoft YaHei" w:hAnsi="Microsoft YaHei" w:hint="eastAsia"/>
          <w:sz w:val="20"/>
          <w:szCs w:val="21"/>
        </w:rPr>
        <w:t xml:space="preserve"> ，</w:t>
      </w:r>
      <w:r w:rsidR="00284C04">
        <w:rPr>
          <w:rFonts w:ascii="Microsoft YaHei" w:eastAsia="Microsoft YaHei" w:hAnsi="Microsoft YaHei" w:hint="eastAsia"/>
          <w:sz w:val="20"/>
          <w:szCs w:val="21"/>
        </w:rPr>
        <w:t xml:space="preserve">英文按实际字数 </w:t>
      </w:r>
      <w:r w:rsidR="00284C04" w:rsidRPr="004A3964">
        <w:rPr>
          <w:rFonts w:ascii="Microsoft YaHei" w:eastAsia="Microsoft YaHei" w:hAnsi="Microsoft YaHei" w:hint="eastAsia"/>
          <w:sz w:val="20"/>
          <w:szCs w:val="21"/>
        </w:rPr>
        <w:t>(均须以中英文双语回答)</w:t>
      </w:r>
    </w:p>
    <w:p w14:paraId="740FCEEC" w14:textId="77777777" w:rsidR="00284C04" w:rsidRPr="004A3964" w:rsidRDefault="00284C04" w:rsidP="00DC383C">
      <w:pPr>
        <w:pStyle w:val="ListParagraph"/>
        <w:numPr>
          <w:ilvl w:val="0"/>
          <w:numId w:val="2"/>
        </w:numPr>
        <w:ind w:firstLineChars="0"/>
        <w:contextualSpacing/>
        <w:rPr>
          <w:rFonts w:ascii="Microsoft YaHei" w:eastAsia="Microsoft YaHei" w:hAnsi="Microsoft YaHei" w:cs="Arial"/>
        </w:rPr>
      </w:pPr>
      <w:r w:rsidRPr="004A3964">
        <w:rPr>
          <w:rFonts w:ascii="Microsoft YaHei" w:eastAsia="Microsoft YaHei" w:hAnsi="Microsoft YaHei" w:cs="Arial" w:hint="eastAsia"/>
        </w:rPr>
        <w:t>建议格式： 中文-微软雅黑</w:t>
      </w:r>
      <w:r w:rsidRPr="004A3964">
        <w:rPr>
          <w:rFonts w:ascii="Microsoft YaHei" w:eastAsia="Microsoft YaHei" w:hAnsi="Microsoft YaHei" w:cs="Arial"/>
        </w:rPr>
        <w:t xml:space="preserve"> ,</w:t>
      </w:r>
      <w:r w:rsidRPr="004A3964">
        <w:rPr>
          <w:rFonts w:ascii="Microsoft YaHei" w:eastAsia="Microsoft YaHei" w:hAnsi="Microsoft YaHei" w:cs="Arial" w:hint="eastAsia"/>
        </w:rPr>
        <w:t xml:space="preserve"> 英文-Ar</w:t>
      </w:r>
      <w:r w:rsidRPr="004A3964">
        <w:rPr>
          <w:rFonts w:ascii="Microsoft YaHei" w:eastAsia="Microsoft YaHei" w:hAnsi="Microsoft YaHei" w:cs="Arial"/>
        </w:rPr>
        <w:t xml:space="preserve">ial </w:t>
      </w:r>
      <w:r w:rsidRPr="004A3964">
        <w:rPr>
          <w:rFonts w:ascii="Microsoft YaHei" w:eastAsia="Microsoft YaHei" w:hAnsi="Microsoft YaHei" w:cs="Arial" w:hint="eastAsia"/>
        </w:rPr>
        <w:t>，字号</w:t>
      </w:r>
      <w:r>
        <w:rPr>
          <w:rFonts w:ascii="Microsoft YaHei" w:eastAsia="Microsoft YaHei" w:hAnsi="Microsoft YaHei" w:cs="Arial" w:hint="eastAsia"/>
        </w:rPr>
        <w:t xml:space="preserve"> </w:t>
      </w:r>
      <w:r>
        <w:rPr>
          <w:rFonts w:ascii="Microsoft YaHei" w:eastAsia="Microsoft YaHei" w:hAnsi="Microsoft YaHei" w:cs="Arial"/>
        </w:rPr>
        <w:t>12</w:t>
      </w:r>
      <w:r>
        <w:rPr>
          <w:rFonts w:ascii="Microsoft YaHei" w:eastAsia="Microsoft YaHei" w:hAnsi="Microsoft YaHei" w:cs="Arial" w:hint="eastAsia"/>
        </w:rPr>
        <w:t>，</w:t>
      </w:r>
      <w:r w:rsidRPr="004A3964">
        <w:rPr>
          <w:rFonts w:ascii="Microsoft YaHei" w:eastAsia="Microsoft YaHei" w:hAnsi="Microsoft YaHei" w:cs="Arial" w:hint="eastAsia"/>
        </w:rPr>
        <w:t>1</w:t>
      </w:r>
      <w:r w:rsidRPr="004A3964">
        <w:rPr>
          <w:rFonts w:ascii="Microsoft YaHei" w:eastAsia="Microsoft YaHei" w:hAnsi="Microsoft YaHei" w:cs="Arial"/>
        </w:rPr>
        <w:t>.5</w:t>
      </w:r>
      <w:r w:rsidRPr="004A3964">
        <w:rPr>
          <w:rFonts w:ascii="Microsoft YaHei" w:eastAsia="Microsoft YaHei" w:hAnsi="Microsoft YaHei" w:cs="Arial" w:hint="eastAsia"/>
        </w:rPr>
        <w:t>倍行距</w:t>
      </w:r>
    </w:p>
    <w:p w14:paraId="0A819D9A" w14:textId="77777777" w:rsidR="00E84DAD" w:rsidRDefault="00E84DAD" w:rsidP="00DC383C">
      <w:pPr>
        <w:contextualSpacing/>
        <w:rPr>
          <w:rFonts w:ascii="Microsoft YaHei" w:eastAsia="Microsoft YaHei" w:hAnsi="Microsoft YaHei" w:cs="Arial"/>
        </w:rPr>
      </w:pPr>
    </w:p>
    <w:p w14:paraId="2987E33B" w14:textId="77777777" w:rsidR="00E84DAD" w:rsidRPr="00534250" w:rsidRDefault="00E84DAD" w:rsidP="00DC383C">
      <w:pPr>
        <w:pStyle w:val="ListParagraph"/>
        <w:numPr>
          <w:ilvl w:val="0"/>
          <w:numId w:val="1"/>
        </w:numPr>
        <w:ind w:firstLineChars="0"/>
        <w:contextualSpacing/>
        <w:rPr>
          <w:rFonts w:ascii="Microsoft YaHei" w:eastAsia="Microsoft YaHei" w:hAnsi="Microsoft YaHei" w:cs="Arial"/>
          <w:sz w:val="20"/>
          <w:szCs w:val="20"/>
        </w:rPr>
      </w:pPr>
      <w:r w:rsidRPr="00534250">
        <w:rPr>
          <w:rFonts w:ascii="Microsoft YaHei" w:eastAsia="Microsoft YaHei" w:hAnsi="Microsoft YaHei" w:cs="Arial"/>
          <w:sz w:val="20"/>
          <w:szCs w:val="20"/>
        </w:rPr>
        <w:t>Please describe how you provide meaningful information about the organization's performance to key stakeholders and how does it make a difference on strategy formulation and decision making.</w:t>
      </w:r>
    </w:p>
    <w:p w14:paraId="71F4C039" w14:textId="21476CD6" w:rsidR="00E84DAD" w:rsidRPr="00534250" w:rsidRDefault="00E84DAD" w:rsidP="00DC383C">
      <w:pPr>
        <w:pStyle w:val="ListParagraph"/>
        <w:ind w:left="440" w:firstLineChars="0" w:firstLine="0"/>
        <w:contextualSpacing/>
        <w:jc w:val="left"/>
        <w:rPr>
          <w:rFonts w:ascii="Microsoft YaHei" w:eastAsia="Microsoft YaHei" w:hAnsi="Microsoft YaHei" w:cs="Arial"/>
          <w:sz w:val="20"/>
          <w:szCs w:val="20"/>
        </w:rPr>
      </w:pPr>
      <w:r w:rsidRPr="00534250">
        <w:rPr>
          <w:rFonts w:ascii="Microsoft YaHei" w:eastAsia="Microsoft YaHei" w:hAnsi="Microsoft YaHei" w:cs="Arial" w:hint="eastAsia"/>
          <w:sz w:val="20"/>
          <w:szCs w:val="20"/>
        </w:rPr>
        <w:t>请说明你是如何向重要利益相关者提供关于组织绩效的有价值的信息？这些信息在战略制定和决策中产生了什么影响？</w:t>
      </w:r>
      <w:r w:rsidRPr="00534250">
        <w:rPr>
          <w:rFonts w:ascii="Microsoft YaHei" w:eastAsia="Microsoft YaHei" w:hAnsi="Microsoft YaHei" w:cs="Arial"/>
          <w:sz w:val="20"/>
          <w:szCs w:val="20"/>
        </w:rPr>
        <w:t xml:space="preserve"> </w:t>
      </w:r>
    </w:p>
    <w:p w14:paraId="0FBCBD44" w14:textId="77777777" w:rsidR="00E84DAD" w:rsidRPr="00534250" w:rsidRDefault="00E84DAD" w:rsidP="00DC383C">
      <w:pPr>
        <w:contextualSpacing/>
        <w:rPr>
          <w:rFonts w:ascii="Microsoft YaHei" w:eastAsia="Microsoft YaHei" w:hAnsi="Microsoft YaHei" w:cs="Arial"/>
          <w:sz w:val="20"/>
          <w:szCs w:val="20"/>
        </w:rPr>
      </w:pPr>
    </w:p>
    <w:p w14:paraId="557F509A" w14:textId="77777777" w:rsidR="00E84DAD" w:rsidRPr="00534250" w:rsidRDefault="00E84DAD" w:rsidP="00DC383C">
      <w:pPr>
        <w:pStyle w:val="ListParagraph"/>
        <w:numPr>
          <w:ilvl w:val="0"/>
          <w:numId w:val="1"/>
        </w:numPr>
        <w:ind w:firstLineChars="0"/>
        <w:contextualSpacing/>
        <w:rPr>
          <w:rFonts w:ascii="Microsoft YaHei" w:eastAsia="Microsoft YaHei" w:hAnsi="Microsoft YaHei" w:cs="Arial"/>
          <w:sz w:val="20"/>
          <w:szCs w:val="20"/>
        </w:rPr>
      </w:pPr>
      <w:r w:rsidRPr="00534250">
        <w:rPr>
          <w:rFonts w:ascii="Microsoft YaHei" w:eastAsia="Microsoft YaHei" w:hAnsi="Microsoft YaHei" w:cs="Arial"/>
          <w:sz w:val="20"/>
          <w:szCs w:val="20"/>
        </w:rPr>
        <w:t>Please describe how you assist with the evaluation of investment proposals and the feasibility of implementation for maximum value generation.</w:t>
      </w:r>
    </w:p>
    <w:p w14:paraId="1ED5B261" w14:textId="2BF944C7" w:rsidR="00E84DAD" w:rsidRPr="00534250" w:rsidRDefault="00E84DAD" w:rsidP="00DC383C">
      <w:pPr>
        <w:pStyle w:val="ListParagraph"/>
        <w:ind w:left="440" w:firstLineChars="0" w:firstLine="0"/>
        <w:contextualSpacing/>
        <w:jc w:val="left"/>
        <w:rPr>
          <w:rFonts w:ascii="Microsoft YaHei" w:eastAsia="Microsoft YaHei" w:hAnsi="Microsoft YaHei" w:cs="Arial"/>
          <w:sz w:val="20"/>
          <w:szCs w:val="20"/>
        </w:rPr>
      </w:pPr>
      <w:r w:rsidRPr="00534250">
        <w:rPr>
          <w:rFonts w:ascii="Microsoft YaHei" w:eastAsia="Microsoft YaHei" w:hAnsi="Microsoft YaHei" w:cs="Arial" w:hint="eastAsia"/>
          <w:sz w:val="20"/>
          <w:szCs w:val="20"/>
        </w:rPr>
        <w:t>请说明</w:t>
      </w:r>
      <w:r w:rsidR="00356535">
        <w:rPr>
          <w:rFonts w:ascii="Microsoft YaHei" w:eastAsia="Microsoft YaHei" w:hAnsi="Microsoft YaHei" w:cs="Arial" w:hint="eastAsia"/>
          <w:sz w:val="20"/>
          <w:szCs w:val="20"/>
        </w:rPr>
        <w:t>你</w:t>
      </w:r>
      <w:r w:rsidRPr="00534250">
        <w:rPr>
          <w:rFonts w:ascii="Microsoft YaHei" w:eastAsia="Microsoft YaHei" w:hAnsi="Microsoft YaHei" w:cs="Arial" w:hint="eastAsia"/>
          <w:sz w:val="20"/>
          <w:szCs w:val="20"/>
        </w:rPr>
        <w:t>如何助力公司的投资方案评估和方案实施的可行性分析，以创造最大化价值？</w:t>
      </w:r>
    </w:p>
    <w:p w14:paraId="0E438BE5" w14:textId="77777777" w:rsidR="00E84DAD" w:rsidRPr="00534250" w:rsidRDefault="00E84DAD" w:rsidP="00DC383C">
      <w:pPr>
        <w:contextualSpacing/>
        <w:rPr>
          <w:rFonts w:ascii="Microsoft YaHei" w:eastAsia="Microsoft YaHei" w:hAnsi="Microsoft YaHei" w:cs="Arial"/>
          <w:sz w:val="20"/>
          <w:szCs w:val="20"/>
        </w:rPr>
      </w:pPr>
    </w:p>
    <w:p w14:paraId="0728F375" w14:textId="484CDA93" w:rsidR="00E84DAD" w:rsidRPr="00534250" w:rsidRDefault="00E84DAD" w:rsidP="00DC383C">
      <w:pPr>
        <w:pStyle w:val="ListParagraph"/>
        <w:numPr>
          <w:ilvl w:val="0"/>
          <w:numId w:val="1"/>
        </w:numPr>
        <w:ind w:firstLineChars="0"/>
        <w:contextualSpacing/>
        <w:rPr>
          <w:rFonts w:ascii="Microsoft YaHei" w:eastAsia="Microsoft YaHei" w:hAnsi="Microsoft YaHei" w:cs="Arial"/>
          <w:sz w:val="20"/>
          <w:szCs w:val="20"/>
        </w:rPr>
      </w:pPr>
      <w:r w:rsidRPr="00534250">
        <w:rPr>
          <w:rFonts w:ascii="Microsoft YaHei" w:eastAsia="Microsoft YaHei" w:hAnsi="Microsoft YaHei" w:cs="Arial"/>
          <w:sz w:val="20"/>
          <w:szCs w:val="20"/>
        </w:rPr>
        <w:t xml:space="preserve">Please describe </w:t>
      </w:r>
      <w:r w:rsidR="00943DC7">
        <w:rPr>
          <w:rStyle w:val="ts-alignment-element"/>
          <w:rFonts w:ascii="Segoe UI" w:hAnsi="Segoe UI" w:cs="Segoe UI"/>
          <w:szCs w:val="21"/>
          <w:lang w:val="en" w:eastAsia="zh-Hans"/>
        </w:rPr>
        <w:t>as</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a</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strategic</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partner</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how</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you</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motivate</w:t>
      </w:r>
      <w:r w:rsidR="00943DC7">
        <w:rPr>
          <w:rFonts w:ascii="Segoe UI" w:hAnsi="Segoe UI" w:cs="Segoe UI"/>
          <w:szCs w:val="21"/>
          <w:lang w:val="en" w:eastAsia="zh-Hans"/>
        </w:rPr>
        <w:t xml:space="preserve"> and </w:t>
      </w:r>
      <w:r w:rsidR="00943DC7">
        <w:rPr>
          <w:rStyle w:val="ts-alignment-element"/>
          <w:rFonts w:ascii="Segoe UI" w:hAnsi="Segoe UI" w:cs="Segoe UI"/>
          <w:szCs w:val="21"/>
          <w:lang w:val="en" w:eastAsia="zh-Hans"/>
        </w:rPr>
        <w:t>guide</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your</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organization</w:t>
      </w:r>
      <w:r w:rsidR="00943DC7">
        <w:rPr>
          <w:rFonts w:ascii="Segoe UI" w:hAnsi="Segoe UI" w:cs="Segoe UI"/>
          <w:szCs w:val="21"/>
          <w:lang w:val="en" w:eastAsia="zh-Hans"/>
        </w:rPr>
        <w:t xml:space="preserve"> in field of</w:t>
      </w:r>
      <w:r w:rsidR="00943DC7">
        <w:rPr>
          <w:rStyle w:val="ts-alignment-element"/>
          <w:rFonts w:ascii="Segoe UI" w:hAnsi="Segoe UI" w:cs="Segoe UI"/>
          <w:szCs w:val="21"/>
          <w:lang w:val="en" w:eastAsia="zh-Hans"/>
        </w:rPr>
        <w:t xml:space="preserve"> business</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growth,</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financial</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success</w:t>
      </w:r>
      <w:r w:rsidR="00943DC7">
        <w:rPr>
          <w:rFonts w:ascii="Segoe UI" w:hAnsi="Segoe UI" w:cs="Segoe UI"/>
          <w:szCs w:val="21"/>
          <w:lang w:val="en" w:eastAsia="zh-Hans"/>
        </w:rPr>
        <w:t xml:space="preserve"> </w:t>
      </w:r>
      <w:r w:rsidR="00943DC7">
        <w:rPr>
          <w:rStyle w:val="ts-alignment-element"/>
          <w:rFonts w:ascii="Segoe UI" w:hAnsi="Segoe UI" w:cs="Segoe UI"/>
          <w:szCs w:val="21"/>
          <w:lang w:val="en" w:eastAsia="zh-Hans"/>
        </w:rPr>
        <w:t xml:space="preserve">and brand awareness. </w:t>
      </w:r>
      <w:r w:rsidRPr="00534250">
        <w:rPr>
          <w:rFonts w:ascii="Microsoft YaHei" w:eastAsia="Microsoft YaHei" w:hAnsi="Microsoft YaHei" w:cs="Arial"/>
          <w:sz w:val="20"/>
          <w:szCs w:val="20"/>
        </w:rPr>
        <w:t xml:space="preserve">As a role model, please demonstrate the highest standards of ethics, integrity </w:t>
      </w:r>
      <w:r w:rsidR="00477321">
        <w:rPr>
          <w:rFonts w:ascii="Microsoft YaHei" w:eastAsia="Microsoft YaHei" w:hAnsi="Microsoft YaHei" w:cs="Arial" w:hint="eastAsia"/>
          <w:sz w:val="20"/>
          <w:szCs w:val="20"/>
        </w:rPr>
        <w:t>and</w:t>
      </w:r>
      <w:r w:rsidRPr="00534250">
        <w:rPr>
          <w:rFonts w:ascii="Microsoft YaHei" w:eastAsia="Microsoft YaHei" w:hAnsi="Microsoft YaHei" w:cs="Arial"/>
          <w:sz w:val="20"/>
          <w:szCs w:val="20"/>
        </w:rPr>
        <w:t xml:space="preserve"> professionalism. </w:t>
      </w:r>
    </w:p>
    <w:p w14:paraId="17921EF9" w14:textId="0D4D6FAD" w:rsidR="00E84DAD" w:rsidRPr="00534250" w:rsidRDefault="00E84DAD" w:rsidP="00DC383C">
      <w:pPr>
        <w:pStyle w:val="ListParagraph"/>
        <w:ind w:left="440" w:firstLineChars="0" w:firstLine="0"/>
        <w:contextualSpacing/>
        <w:rPr>
          <w:rFonts w:ascii="Microsoft YaHei" w:eastAsia="Microsoft YaHei" w:hAnsi="Microsoft YaHei" w:cs="Arial"/>
          <w:sz w:val="20"/>
          <w:szCs w:val="20"/>
        </w:rPr>
      </w:pPr>
      <w:r w:rsidRPr="00534250">
        <w:rPr>
          <w:rFonts w:ascii="Microsoft YaHei" w:eastAsia="Microsoft YaHei" w:hAnsi="Microsoft YaHei" w:cs="Arial" w:hint="eastAsia"/>
          <w:sz w:val="20"/>
          <w:szCs w:val="20"/>
        </w:rPr>
        <w:t>请详细说明作为一位战略伙伴，你是如何激励并指导组织在业务增长、财务成就与以及企业知名度等方面更上一层楼？作为模范人物，又是如何表现自己的最高职业准则、诚实正直与专业素养？</w:t>
      </w:r>
    </w:p>
    <w:p w14:paraId="3BFB62F9" w14:textId="77777777" w:rsidR="00E84DAD" w:rsidRPr="00534250" w:rsidRDefault="00E84DAD" w:rsidP="00DC383C">
      <w:pPr>
        <w:contextualSpacing/>
        <w:rPr>
          <w:rFonts w:ascii="Microsoft YaHei" w:eastAsia="Microsoft YaHei" w:hAnsi="Microsoft YaHei" w:cs="Arial"/>
          <w:sz w:val="20"/>
          <w:szCs w:val="20"/>
        </w:rPr>
      </w:pPr>
    </w:p>
    <w:p w14:paraId="5BBAF7A5" w14:textId="2A0C006A" w:rsidR="00E84DAD" w:rsidRPr="00534250" w:rsidRDefault="00E84DAD" w:rsidP="00DC383C">
      <w:pPr>
        <w:pStyle w:val="ListParagraph"/>
        <w:numPr>
          <w:ilvl w:val="0"/>
          <w:numId w:val="1"/>
        </w:numPr>
        <w:ind w:firstLineChars="0"/>
        <w:contextualSpacing/>
        <w:rPr>
          <w:rFonts w:ascii="Microsoft YaHei" w:eastAsia="Microsoft YaHei" w:hAnsi="Microsoft YaHei" w:cs="Arial"/>
          <w:sz w:val="20"/>
          <w:szCs w:val="20"/>
        </w:rPr>
      </w:pPr>
      <w:r w:rsidRPr="00534250">
        <w:rPr>
          <w:rFonts w:ascii="Microsoft YaHei" w:eastAsia="Microsoft YaHei" w:hAnsi="Microsoft YaHei" w:cs="Arial"/>
          <w:sz w:val="20"/>
          <w:szCs w:val="20"/>
        </w:rPr>
        <w:t xml:space="preserve">Please describe your </w:t>
      </w:r>
      <w:r w:rsidR="00477321">
        <w:rPr>
          <w:rFonts w:ascii="Microsoft YaHei" w:eastAsia="Microsoft YaHei" w:hAnsi="Microsoft YaHei" w:cs="Arial"/>
          <w:sz w:val="20"/>
          <w:szCs w:val="20"/>
        </w:rPr>
        <w:t>c</w:t>
      </w:r>
      <w:r w:rsidRPr="00534250">
        <w:rPr>
          <w:rFonts w:ascii="Microsoft YaHei" w:eastAsia="Microsoft YaHei" w:hAnsi="Microsoft YaHei" w:cs="Arial"/>
          <w:sz w:val="20"/>
          <w:szCs w:val="20"/>
        </w:rPr>
        <w:t xml:space="preserve">ontinuous </w:t>
      </w:r>
      <w:r w:rsidR="00477321">
        <w:rPr>
          <w:rFonts w:ascii="Microsoft YaHei" w:eastAsia="Microsoft YaHei" w:hAnsi="Microsoft YaHei" w:cs="Arial"/>
          <w:sz w:val="20"/>
          <w:szCs w:val="20"/>
        </w:rPr>
        <w:t>p</w:t>
      </w:r>
      <w:r w:rsidRPr="00534250">
        <w:rPr>
          <w:rFonts w:ascii="Microsoft YaHei" w:eastAsia="Microsoft YaHei" w:hAnsi="Microsoft YaHei" w:cs="Arial"/>
          <w:sz w:val="20"/>
          <w:szCs w:val="20"/>
        </w:rPr>
        <w:t xml:space="preserve">rofessional </w:t>
      </w:r>
      <w:r w:rsidR="00477321">
        <w:rPr>
          <w:rFonts w:ascii="Microsoft YaHei" w:eastAsia="Microsoft YaHei" w:hAnsi="Microsoft YaHei" w:cs="Arial"/>
          <w:sz w:val="20"/>
          <w:szCs w:val="20"/>
        </w:rPr>
        <w:t>d</w:t>
      </w:r>
      <w:r w:rsidRPr="00534250">
        <w:rPr>
          <w:rFonts w:ascii="Microsoft YaHei" w:eastAsia="Microsoft YaHei" w:hAnsi="Microsoft YaHei" w:cs="Arial"/>
          <w:sz w:val="20"/>
          <w:szCs w:val="20"/>
        </w:rPr>
        <w:t>evelopment in the digital world and how do you support your finance team with their career development.</w:t>
      </w:r>
    </w:p>
    <w:p w14:paraId="2EBB4FD5" w14:textId="77777777" w:rsidR="00E84DAD" w:rsidRPr="00534250" w:rsidRDefault="00E84DAD" w:rsidP="00DC383C">
      <w:pPr>
        <w:pStyle w:val="ListParagraph"/>
        <w:ind w:left="440" w:firstLineChars="0" w:firstLine="0"/>
        <w:contextualSpacing/>
        <w:rPr>
          <w:rFonts w:ascii="Microsoft YaHei" w:eastAsia="Microsoft YaHei" w:hAnsi="Microsoft YaHei" w:cs="Arial"/>
          <w:sz w:val="20"/>
          <w:szCs w:val="20"/>
        </w:rPr>
      </w:pPr>
      <w:r w:rsidRPr="00534250">
        <w:rPr>
          <w:rFonts w:ascii="Microsoft YaHei" w:eastAsia="Microsoft YaHei" w:hAnsi="Microsoft YaHei" w:cs="Arial" w:hint="eastAsia"/>
          <w:sz w:val="20"/>
          <w:szCs w:val="20"/>
        </w:rPr>
        <w:t>请说明你在数字时代的可持续专业发展规划，如何支持财务团队的职业发展？</w:t>
      </w:r>
    </w:p>
    <w:p w14:paraId="5D0D311A" w14:textId="77777777" w:rsidR="00E84DAD" w:rsidRPr="00E84DAD" w:rsidRDefault="00E84DAD" w:rsidP="00543BC0">
      <w:pPr>
        <w:tabs>
          <w:tab w:val="left" w:pos="3915"/>
        </w:tabs>
        <w:jc w:val="both"/>
        <w:rPr>
          <w:rFonts w:ascii="Microsoft YaHei" w:eastAsia="Microsoft YaHei" w:hAnsi="Microsoft YaHei"/>
          <w:sz w:val="20"/>
          <w:szCs w:val="21"/>
        </w:rPr>
      </w:pPr>
    </w:p>
    <w:sectPr w:rsidR="00E84DAD" w:rsidRPr="00E84DAD" w:rsidSect="000558F1">
      <w:headerReference w:type="default" r:id="rId10"/>
      <w:footerReference w:type="default" r:id="rId11"/>
      <w:pgSz w:w="11906" w:h="16838" w:code="9"/>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BEF2" w14:textId="77777777" w:rsidR="00317F6F" w:rsidRDefault="00317F6F" w:rsidP="00EE0F9F">
      <w:pPr>
        <w:spacing w:after="0" w:line="240" w:lineRule="auto"/>
      </w:pPr>
      <w:r>
        <w:separator/>
      </w:r>
    </w:p>
  </w:endnote>
  <w:endnote w:type="continuationSeparator" w:id="0">
    <w:p w14:paraId="258A526C" w14:textId="77777777" w:rsidR="00317F6F" w:rsidRDefault="00317F6F" w:rsidP="00EE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CFEA" w14:textId="5085E80E" w:rsidR="00314247" w:rsidRDefault="00D41033" w:rsidP="00976FAC">
    <w:pPr>
      <w:spacing w:line="160" w:lineRule="exact"/>
      <w:rPr>
        <w:rFonts w:ascii="Microsoft YaHei" w:eastAsia="Microsoft YaHei" w:hAnsi="Microsoft YaHei"/>
        <w:color w:val="FFFFFF" w:themeColor="background1"/>
        <w:sz w:val="18"/>
        <w:szCs w:val="18"/>
      </w:rPr>
    </w:pPr>
    <w:r w:rsidRPr="00314247">
      <w:rPr>
        <w:noProof/>
        <w:color w:val="FFFFFF" w:themeColor="background1"/>
        <w:sz w:val="18"/>
        <w:szCs w:val="18"/>
      </w:rPr>
      <w:drawing>
        <wp:anchor distT="0" distB="0" distL="0" distR="0" simplePos="0" relativeHeight="251661312" behindDoc="1" locked="0" layoutInCell="1" allowOverlap="1" wp14:anchorId="32741AAA" wp14:editId="45488C4D">
          <wp:simplePos x="0" y="0"/>
          <wp:positionH relativeFrom="page">
            <wp:align>right</wp:align>
          </wp:positionH>
          <wp:positionV relativeFrom="page">
            <wp:posOffset>9277350</wp:posOffset>
          </wp:positionV>
          <wp:extent cx="7860665" cy="1676281"/>
          <wp:effectExtent l="0" t="0" r="6985" b="635"/>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 cstate="print"/>
                  <a:stretch>
                    <a:fillRect/>
                  </a:stretch>
                </pic:blipFill>
                <pic:spPr>
                  <a:xfrm>
                    <a:off x="0" y="0"/>
                    <a:ext cx="7860665" cy="1676281"/>
                  </a:xfrm>
                  <a:prstGeom prst="rect">
                    <a:avLst/>
                  </a:prstGeom>
                </pic:spPr>
              </pic:pic>
            </a:graphicData>
          </a:graphic>
          <wp14:sizeRelH relativeFrom="margin">
            <wp14:pctWidth>0</wp14:pctWidth>
          </wp14:sizeRelH>
          <wp14:sizeRelV relativeFrom="margin">
            <wp14:pctHeight>0</wp14:pctHeight>
          </wp14:sizeRelV>
        </wp:anchor>
      </w:drawing>
    </w:r>
  </w:p>
  <w:p w14:paraId="1B5EC958" w14:textId="78265C6A" w:rsidR="00EE0F9F" w:rsidRPr="00105029" w:rsidRDefault="00EE0F9F" w:rsidP="00ED64F1">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 xml:space="preserve">国际注册专业会计师公会 </w:t>
    </w:r>
    <w:r w:rsidRPr="00105029">
      <w:rPr>
        <w:rFonts w:ascii="Microsoft YaHei" w:eastAsia="Microsoft YaHei" w:hAnsi="Microsoft YaHei"/>
        <w:color w:val="FFFFFF" w:themeColor="background1"/>
        <w:sz w:val="16"/>
        <w:szCs w:val="16"/>
      </w:rPr>
      <w:t>Association of International Cert</w:t>
    </w:r>
    <w:r w:rsidR="00F11C01" w:rsidRPr="00105029">
      <w:rPr>
        <w:rFonts w:ascii="Microsoft YaHei" w:eastAsia="Microsoft YaHei" w:hAnsi="Microsoft YaHei"/>
        <w:color w:val="FFFFFF" w:themeColor="background1"/>
        <w:sz w:val="16"/>
        <w:szCs w:val="16"/>
      </w:rPr>
      <w:t>ified</w:t>
    </w:r>
    <w:r w:rsidRPr="00105029">
      <w:rPr>
        <w:rFonts w:ascii="Microsoft YaHei" w:eastAsia="Microsoft YaHei" w:hAnsi="Microsoft YaHei"/>
        <w:color w:val="FFFFFF" w:themeColor="background1"/>
        <w:sz w:val="16"/>
        <w:szCs w:val="16"/>
      </w:rPr>
      <w:t xml:space="preserve"> Professional Accountants</w:t>
    </w:r>
  </w:p>
  <w:p w14:paraId="18837A8D" w14:textId="77777777" w:rsidR="00886CA6" w:rsidRDefault="00EE0F9F" w:rsidP="001373FA">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中国上海市浦东新区东育路255弄5号前滩世贸中心(一期)B栋2602单元(200126</w:t>
    </w:r>
    <w:r w:rsidRPr="00105029">
      <w:rPr>
        <w:rFonts w:ascii="Microsoft YaHei" w:eastAsia="Microsoft YaHei" w:hAnsi="Microsoft YaHei"/>
        <w:color w:val="FFFFFF" w:themeColor="background1"/>
        <w:sz w:val="16"/>
        <w:szCs w:val="16"/>
      </w:rPr>
      <w:t xml:space="preserve">) </w:t>
    </w:r>
  </w:p>
  <w:p w14:paraId="01159A46" w14:textId="7E2AFF43" w:rsidR="00EE0F9F" w:rsidRPr="009431AA" w:rsidRDefault="00EE0F9F" w:rsidP="001373FA">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color w:val="FFFFFF" w:themeColor="background1"/>
        <w:sz w:val="16"/>
        <w:szCs w:val="16"/>
      </w:rPr>
      <w:t>Unit 2602, No.5 ( Building B ) The New Bund</w:t>
    </w:r>
    <w:r w:rsidR="000E1F89">
      <w:rPr>
        <w:rFonts w:ascii="Microsoft YaHei" w:eastAsia="Microsoft YaHei" w:hAnsi="Microsoft YaHei"/>
        <w:color w:val="FFFFFF" w:themeColor="background1"/>
        <w:sz w:val="16"/>
        <w:szCs w:val="16"/>
      </w:rPr>
      <w:t xml:space="preserve"> </w:t>
    </w:r>
    <w:r w:rsidR="000E1F89">
      <w:rPr>
        <w:rFonts w:ascii="Microsoft YaHei" w:eastAsia="Microsoft YaHei" w:hAnsi="Microsoft YaHei" w:hint="eastAsia"/>
        <w:color w:val="FFFFFF" w:themeColor="background1"/>
        <w:sz w:val="16"/>
        <w:szCs w:val="16"/>
      </w:rPr>
      <w:t>Wor</w:t>
    </w:r>
    <w:r w:rsidR="000E1F89">
      <w:rPr>
        <w:rFonts w:ascii="Microsoft YaHei" w:eastAsia="Microsoft YaHei" w:hAnsi="Microsoft YaHei"/>
        <w:color w:val="FFFFFF" w:themeColor="background1"/>
        <w:sz w:val="16"/>
        <w:szCs w:val="16"/>
      </w:rPr>
      <w:t>ld Trade Center</w:t>
    </w:r>
    <w:r w:rsidR="009431AA">
      <w:rPr>
        <w:rFonts w:ascii="Microsoft YaHei" w:eastAsia="Microsoft YaHei" w:hAnsi="Microsoft YaHei"/>
        <w:color w:val="FFFFFF" w:themeColor="background1"/>
        <w:sz w:val="16"/>
        <w:szCs w:val="16"/>
      </w:rPr>
      <w:t xml:space="preserve"> (Phase 1</w:t>
    </w:r>
    <w:r w:rsidR="009431AA">
      <w:rPr>
        <w:rFonts w:ascii="Microsoft YaHei" w:eastAsia="Microsoft YaHei" w:hAnsi="Microsoft YaHei" w:hint="eastAsia"/>
        <w:color w:val="FFFFFF" w:themeColor="background1"/>
        <w:sz w:val="16"/>
        <w:szCs w:val="16"/>
      </w:rPr>
      <w:t>)</w:t>
    </w:r>
    <w:r w:rsidR="00B779B7">
      <w:rPr>
        <w:rFonts w:ascii="Microsoft YaHei" w:eastAsia="Microsoft YaHei" w:hAnsi="Microsoft YaHei" w:hint="eastAsia"/>
        <w:color w:val="FFFFFF" w:themeColor="background1"/>
        <w:sz w:val="16"/>
        <w:szCs w:val="16"/>
      </w:rPr>
      <w:t>,</w:t>
    </w:r>
    <w:r w:rsidR="00C1297C">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hint="eastAsia"/>
        <w:color w:val="FFFFFF" w:themeColor="background1"/>
        <w:sz w:val="16"/>
        <w:szCs w:val="16"/>
      </w:rPr>
      <w:t>Lane</w:t>
    </w:r>
    <w:r w:rsidR="009431AA">
      <w:rPr>
        <w:rFonts w:ascii="Microsoft YaHei" w:eastAsia="Microsoft YaHei" w:hAnsi="Microsoft YaHei"/>
        <w:color w:val="FFFFFF" w:themeColor="background1"/>
        <w:sz w:val="16"/>
        <w:szCs w:val="16"/>
      </w:rPr>
      <w:t xml:space="preserve"> 255,</w:t>
    </w:r>
    <w:r w:rsidR="00C1297C">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color w:val="FFFFFF" w:themeColor="background1"/>
        <w:sz w:val="16"/>
        <w:szCs w:val="16"/>
      </w:rPr>
      <w:t xml:space="preserve">Dongyu </w:t>
    </w:r>
    <w:r w:rsidR="00886CA6">
      <w:rPr>
        <w:rFonts w:ascii="Microsoft YaHei" w:eastAsia="Microsoft YaHei" w:hAnsi="Microsoft YaHei" w:hint="eastAsia"/>
        <w:color w:val="FFFFFF" w:themeColor="background1"/>
        <w:sz w:val="16"/>
        <w:szCs w:val="16"/>
      </w:rPr>
      <w:t>R</w:t>
    </w:r>
    <w:r w:rsidR="004D6D5D">
      <w:rPr>
        <w:rFonts w:ascii="Microsoft YaHei" w:eastAsia="Microsoft YaHei" w:hAnsi="Microsoft YaHei"/>
        <w:color w:val="FFFFFF" w:themeColor="background1"/>
        <w:sz w:val="16"/>
        <w:szCs w:val="16"/>
      </w:rPr>
      <w:t>oa</w:t>
    </w:r>
    <w:r w:rsidR="00886CA6">
      <w:rPr>
        <w:rFonts w:ascii="Microsoft YaHei" w:eastAsia="Microsoft YaHei" w:hAnsi="Microsoft YaHei"/>
        <w:color w:val="FFFFFF" w:themeColor="background1"/>
        <w:sz w:val="16"/>
        <w:szCs w:val="16"/>
      </w:rPr>
      <w:t>d</w:t>
    </w:r>
    <w:r w:rsidR="00C1297C">
      <w:rPr>
        <w:rFonts w:ascii="Microsoft YaHei" w:eastAsia="Microsoft YaHei" w:hAnsi="Microsoft YaHei"/>
        <w:color w:val="FFFFFF" w:themeColor="background1"/>
        <w:sz w:val="16"/>
        <w:szCs w:val="16"/>
      </w:rPr>
      <w:t xml:space="preserve">, </w:t>
    </w:r>
    <w:r w:rsidR="004D6D5D">
      <w:rPr>
        <w:rFonts w:ascii="Microsoft YaHei" w:eastAsia="Microsoft YaHei" w:hAnsi="Microsoft YaHei"/>
        <w:color w:val="FFFFFF" w:themeColor="background1"/>
        <w:sz w:val="16"/>
        <w:szCs w:val="16"/>
      </w:rPr>
      <w:t>Pudong</w:t>
    </w:r>
    <w:r w:rsidR="009431AA">
      <w:rPr>
        <w:rFonts w:ascii="Microsoft YaHei" w:eastAsia="Microsoft YaHei" w:hAnsi="Microsoft YaHei"/>
        <w:color w:val="FFFFFF" w:themeColor="background1"/>
        <w:sz w:val="16"/>
        <w:szCs w:val="16"/>
      </w:rPr>
      <w:t xml:space="preserve"> , Shanghai</w:t>
    </w:r>
    <w:r w:rsidR="009043AE">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color w:val="FFFFFF" w:themeColor="background1"/>
        <w:sz w:val="16"/>
        <w:szCs w:val="16"/>
      </w:rPr>
      <w:t xml:space="preserve"> 200126</w:t>
    </w:r>
  </w:p>
  <w:p w14:paraId="1532CFDE" w14:textId="0EF4F398" w:rsidR="00F11C01" w:rsidRPr="00105029" w:rsidRDefault="00EE0F9F" w:rsidP="00ED64F1">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T．+</w:t>
    </w:r>
    <w:r w:rsidRPr="00105029">
      <w:rPr>
        <w:rFonts w:ascii="Microsoft YaHei" w:eastAsia="Microsoft YaHei" w:hAnsi="Microsoft YaHei"/>
        <w:color w:val="FFFFFF" w:themeColor="background1"/>
        <w:sz w:val="16"/>
        <w:szCs w:val="16"/>
      </w:rPr>
      <w:t>86</w:t>
    </w:r>
    <w:r w:rsidRPr="00105029">
      <w:rPr>
        <w:rFonts w:ascii="Microsoft YaHei" w:eastAsia="Microsoft YaHei" w:hAnsi="Microsoft YaHei" w:hint="eastAsia"/>
        <w:color w:val="FFFFFF" w:themeColor="background1"/>
        <w:sz w:val="16"/>
        <w:szCs w:val="16"/>
      </w:rPr>
      <w:t>（0</w:t>
    </w:r>
    <w:r w:rsidR="00F11C01" w:rsidRPr="00105029">
      <w:rPr>
        <w:rFonts w:ascii="Microsoft YaHei" w:eastAsia="Microsoft YaHei" w:hAnsi="Microsoft YaHei" w:hint="eastAsia"/>
        <w:color w:val="FFFFFF" w:themeColor="background1"/>
        <w:sz w:val="16"/>
        <w:szCs w:val="16"/>
      </w:rPr>
      <w:t>）2</w:t>
    </w:r>
    <w:r w:rsidR="00F11C01" w:rsidRPr="00105029">
      <w:rPr>
        <w:rFonts w:ascii="Microsoft YaHei" w:eastAsia="Microsoft YaHei" w:hAnsi="Microsoft YaHei"/>
        <w:color w:val="FFFFFF" w:themeColor="background1"/>
        <w:sz w:val="16"/>
        <w:szCs w:val="16"/>
      </w:rPr>
      <w:t xml:space="preserve">1 61601558               F. </w:t>
    </w:r>
    <w:r w:rsidR="00F11C01" w:rsidRPr="00105029">
      <w:rPr>
        <w:rFonts w:ascii="Microsoft YaHei" w:eastAsia="Microsoft YaHei" w:hAnsi="Microsoft YaHei" w:hint="eastAsia"/>
        <w:color w:val="FFFFFF" w:themeColor="background1"/>
        <w:sz w:val="16"/>
        <w:szCs w:val="16"/>
      </w:rPr>
      <w:t>+</w:t>
    </w:r>
    <w:r w:rsidR="00F11C01" w:rsidRPr="00105029">
      <w:rPr>
        <w:rFonts w:ascii="Microsoft YaHei" w:eastAsia="Microsoft YaHei" w:hAnsi="Microsoft YaHei"/>
        <w:color w:val="FFFFFF" w:themeColor="background1"/>
        <w:sz w:val="16"/>
        <w:szCs w:val="16"/>
      </w:rPr>
      <w:t>86</w:t>
    </w:r>
    <w:r w:rsidR="00F11C01" w:rsidRPr="00105029">
      <w:rPr>
        <w:rFonts w:ascii="Microsoft YaHei" w:eastAsia="Microsoft YaHei" w:hAnsi="Microsoft YaHei" w:hint="eastAsia"/>
        <w:color w:val="FFFFFF" w:themeColor="background1"/>
        <w:sz w:val="16"/>
        <w:szCs w:val="16"/>
      </w:rPr>
      <w:t>（0）2</w:t>
    </w:r>
    <w:r w:rsidR="00F11C01" w:rsidRPr="00105029">
      <w:rPr>
        <w:rFonts w:ascii="Microsoft YaHei" w:eastAsia="Microsoft YaHei" w:hAnsi="Microsoft YaHei"/>
        <w:color w:val="FFFFFF" w:themeColor="background1"/>
        <w:sz w:val="16"/>
        <w:szCs w:val="16"/>
      </w:rPr>
      <w:t xml:space="preserve">1 61601568               E. info.china@aicpa-cima.com     </w:t>
    </w:r>
  </w:p>
  <w:p w14:paraId="1A6618D0" w14:textId="72C75AD1" w:rsidR="00976FAC" w:rsidRPr="002E23A4" w:rsidRDefault="00F11C01" w:rsidP="00B779B7">
    <w:pPr>
      <w:tabs>
        <w:tab w:val="left" w:pos="10035"/>
      </w:tabs>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color w:val="FFFFFF" w:themeColor="background1"/>
        <w:sz w:val="16"/>
        <w:szCs w:val="16"/>
      </w:rPr>
      <w:t>W</w:t>
    </w:r>
    <w:r w:rsidRPr="00105029">
      <w:rPr>
        <w:rFonts w:ascii="Microsoft YaHei" w:eastAsia="Microsoft YaHei" w:hAnsi="Microsoft YaHei" w:hint="eastAsia"/>
        <w:color w:val="FFFFFF" w:themeColor="background1"/>
        <w:sz w:val="16"/>
        <w:szCs w:val="16"/>
      </w:rPr>
      <w:t>．</w:t>
    </w:r>
    <w:hyperlink r:id="rId2" w:history="1">
      <w:r w:rsidR="009043AE" w:rsidRPr="009043AE">
        <w:rPr>
          <w:rFonts w:ascii="Microsoft YaHei" w:eastAsia="Microsoft YaHei" w:hAnsi="Microsoft YaHei" w:hint="eastAsia"/>
          <w:color w:val="FFFFFF" w:themeColor="background1"/>
          <w:sz w:val="16"/>
          <w:szCs w:val="16"/>
        </w:rPr>
        <w:t>w</w:t>
      </w:r>
      <w:r w:rsidR="009043AE" w:rsidRPr="009043AE">
        <w:rPr>
          <w:rFonts w:ascii="Microsoft YaHei" w:eastAsia="Microsoft YaHei" w:hAnsi="Microsoft YaHei"/>
          <w:color w:val="FFFFFF" w:themeColor="background1"/>
          <w:sz w:val="16"/>
          <w:szCs w:val="16"/>
        </w:rPr>
        <w:t>ww.aicpa-cima-cn.com</w:t>
      </w:r>
    </w:hyperlink>
    <w:r w:rsidR="009043AE" w:rsidRPr="009043AE">
      <w:rPr>
        <w:rFonts w:ascii="Microsoft YaHei" w:eastAsia="Microsoft YaHei" w:hAnsi="Microsoft YaHei"/>
        <w:color w:val="FFFFFF" w:themeColor="background1"/>
        <w:sz w:val="16"/>
        <w:szCs w:val="16"/>
      </w:rPr>
      <w:t xml:space="preserve"> </w:t>
    </w:r>
    <w:r w:rsidR="009043AE">
      <w:rPr>
        <w:rFonts w:ascii="Microsoft YaHei" w:eastAsia="Microsoft YaHei" w:hAnsi="Microsoft YaHei"/>
        <w:color w:val="FFFFFF" w:themeColor="background1"/>
        <w:sz w:val="16"/>
        <w:szCs w:val="16"/>
      </w:rPr>
      <w:t xml:space="preserve">     </w:t>
    </w:r>
    <w:r w:rsidRPr="00105029">
      <w:rPr>
        <w:rFonts w:ascii="Microsoft YaHei" w:eastAsia="Microsoft YaHei" w:hAnsi="Microsoft YaHei"/>
        <w:color w:val="FFFFFF" w:themeColor="background1"/>
        <w:sz w:val="16"/>
        <w:szCs w:val="16"/>
      </w:rPr>
      <w:t xml:space="preserve">    </w:t>
    </w:r>
    <w:r w:rsidR="009043AE" w:rsidRPr="009043AE">
      <w:rPr>
        <w:rFonts w:ascii="Microsoft YaHei" w:eastAsia="Microsoft YaHei" w:hAnsi="Microsoft YaHei"/>
        <w:color w:val="FFFFFF" w:themeColor="background1"/>
        <w:sz w:val="16"/>
        <w:szCs w:val="16"/>
      </w:rPr>
      <w:t>www.aicpa-cima.com</w:t>
    </w:r>
    <w:r w:rsidRPr="00105029">
      <w:rPr>
        <w:rFonts w:ascii="Microsoft YaHei" w:eastAsia="Microsoft YaHei" w:hAnsi="Microsoft YaHei"/>
        <w:color w:val="FFFFFF" w:themeColor="background1"/>
        <w:sz w:val="16"/>
        <w:szCs w:val="16"/>
      </w:rPr>
      <w:t xml:space="preserve">      </w:t>
    </w:r>
  </w:p>
  <w:p w14:paraId="5002CD53" w14:textId="622757F4" w:rsidR="00EE0F9F" w:rsidRPr="00B779B7" w:rsidRDefault="00D41033" w:rsidP="00B779B7">
    <w:pPr>
      <w:tabs>
        <w:tab w:val="left" w:pos="10035"/>
      </w:tabs>
      <w:spacing w:line="160" w:lineRule="exact"/>
      <w:ind w:left="14"/>
      <w:rPr>
        <w:rFonts w:ascii="Microsoft YaHei" w:eastAsia="Microsoft YaHei" w:hAnsi="Microsoft YaHei"/>
        <w:color w:val="FFFFFF" w:themeColor="background1"/>
        <w:sz w:val="18"/>
        <w:szCs w:val="18"/>
      </w:rPr>
    </w:pPr>
    <w:r>
      <w:rPr>
        <w:rFonts w:ascii="Microsoft YaHei" w:eastAsia="Microsoft YaHei" w:hAnsi="Microsoft YaHei"/>
        <w:color w:val="FFFFFF" w:themeColor="background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69C5" w14:textId="77777777" w:rsidR="00317F6F" w:rsidRDefault="00317F6F" w:rsidP="00EE0F9F">
      <w:pPr>
        <w:spacing w:after="0" w:line="240" w:lineRule="auto"/>
      </w:pPr>
      <w:r>
        <w:separator/>
      </w:r>
    </w:p>
  </w:footnote>
  <w:footnote w:type="continuationSeparator" w:id="0">
    <w:p w14:paraId="5C84BBC8" w14:textId="77777777" w:rsidR="00317F6F" w:rsidRDefault="00317F6F" w:rsidP="00EE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6CB1" w14:textId="5A7345B4" w:rsidR="00EE0F9F" w:rsidRDefault="00EE0F9F">
    <w:pPr>
      <w:pStyle w:val="Header"/>
    </w:pPr>
  </w:p>
  <w:p w14:paraId="2D637609" w14:textId="49AD315E" w:rsidR="00EE0F9F" w:rsidRDefault="00E85780" w:rsidP="00E85780">
    <w:pPr>
      <w:pStyle w:val="Header"/>
      <w:tabs>
        <w:tab w:val="clear" w:pos="4680"/>
        <w:tab w:val="clear" w:pos="9360"/>
        <w:tab w:val="left" w:pos="16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0BBE"/>
    <w:multiLevelType w:val="hybridMultilevel"/>
    <w:tmpl w:val="BD0E71E6"/>
    <w:lvl w:ilvl="0" w:tplc="04090001">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41C568B7"/>
    <w:multiLevelType w:val="hybridMultilevel"/>
    <w:tmpl w:val="ECC0448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59963168">
    <w:abstractNumId w:val="1"/>
  </w:num>
  <w:num w:numId="2" w16cid:durableId="35765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9"/>
    <w:rsid w:val="00005BEF"/>
    <w:rsid w:val="00011A76"/>
    <w:rsid w:val="00012E69"/>
    <w:rsid w:val="000233F9"/>
    <w:rsid w:val="000558F1"/>
    <w:rsid w:val="00061FC9"/>
    <w:rsid w:val="000860AE"/>
    <w:rsid w:val="00090EAC"/>
    <w:rsid w:val="00093BF5"/>
    <w:rsid w:val="000B50B8"/>
    <w:rsid w:val="000D0269"/>
    <w:rsid w:val="000D0541"/>
    <w:rsid w:val="000D0725"/>
    <w:rsid w:val="000D0812"/>
    <w:rsid w:val="000D5310"/>
    <w:rsid w:val="000E1F89"/>
    <w:rsid w:val="000E771E"/>
    <w:rsid w:val="00105029"/>
    <w:rsid w:val="0010506B"/>
    <w:rsid w:val="00115F34"/>
    <w:rsid w:val="001263B4"/>
    <w:rsid w:val="001373FA"/>
    <w:rsid w:val="00162FE1"/>
    <w:rsid w:val="00174F32"/>
    <w:rsid w:val="001A4388"/>
    <w:rsid w:val="001B3F70"/>
    <w:rsid w:val="001B7ED1"/>
    <w:rsid w:val="001C5D04"/>
    <w:rsid w:val="001C7FAF"/>
    <w:rsid w:val="001D4139"/>
    <w:rsid w:val="001D429F"/>
    <w:rsid w:val="001D47B3"/>
    <w:rsid w:val="001D7D2D"/>
    <w:rsid w:val="001E216C"/>
    <w:rsid w:val="001F4D28"/>
    <w:rsid w:val="00247E4E"/>
    <w:rsid w:val="00252D91"/>
    <w:rsid w:val="002706BB"/>
    <w:rsid w:val="00284C04"/>
    <w:rsid w:val="002865AE"/>
    <w:rsid w:val="00291894"/>
    <w:rsid w:val="002A128F"/>
    <w:rsid w:val="002A207C"/>
    <w:rsid w:val="002A266E"/>
    <w:rsid w:val="002A4B02"/>
    <w:rsid w:val="002C0867"/>
    <w:rsid w:val="002C192B"/>
    <w:rsid w:val="002C6216"/>
    <w:rsid w:val="002D3843"/>
    <w:rsid w:val="002D40EC"/>
    <w:rsid w:val="002E23A4"/>
    <w:rsid w:val="002E5737"/>
    <w:rsid w:val="002E72E9"/>
    <w:rsid w:val="002F2A74"/>
    <w:rsid w:val="00314247"/>
    <w:rsid w:val="00317F6F"/>
    <w:rsid w:val="00323186"/>
    <w:rsid w:val="00344479"/>
    <w:rsid w:val="00356535"/>
    <w:rsid w:val="00363646"/>
    <w:rsid w:val="003647B9"/>
    <w:rsid w:val="003966EB"/>
    <w:rsid w:val="00396DBB"/>
    <w:rsid w:val="003C2CB9"/>
    <w:rsid w:val="003C7463"/>
    <w:rsid w:val="003D0CC5"/>
    <w:rsid w:val="003E0039"/>
    <w:rsid w:val="00426EEA"/>
    <w:rsid w:val="004644BC"/>
    <w:rsid w:val="00472BC9"/>
    <w:rsid w:val="00477321"/>
    <w:rsid w:val="004850C2"/>
    <w:rsid w:val="0049670E"/>
    <w:rsid w:val="004A4F2E"/>
    <w:rsid w:val="004B209A"/>
    <w:rsid w:val="004B3FEB"/>
    <w:rsid w:val="004D6D5D"/>
    <w:rsid w:val="005142CA"/>
    <w:rsid w:val="00534250"/>
    <w:rsid w:val="0054221F"/>
    <w:rsid w:val="00542BCC"/>
    <w:rsid w:val="00543BC0"/>
    <w:rsid w:val="00555C89"/>
    <w:rsid w:val="00564137"/>
    <w:rsid w:val="005857B5"/>
    <w:rsid w:val="005B210A"/>
    <w:rsid w:val="005B75D6"/>
    <w:rsid w:val="005C107A"/>
    <w:rsid w:val="005C6C5D"/>
    <w:rsid w:val="005D3617"/>
    <w:rsid w:val="005E4D95"/>
    <w:rsid w:val="006206F2"/>
    <w:rsid w:val="00623BB0"/>
    <w:rsid w:val="00627B70"/>
    <w:rsid w:val="00636453"/>
    <w:rsid w:val="006612D3"/>
    <w:rsid w:val="00670CF3"/>
    <w:rsid w:val="00680162"/>
    <w:rsid w:val="00681496"/>
    <w:rsid w:val="006C2A75"/>
    <w:rsid w:val="006C446A"/>
    <w:rsid w:val="006D75A9"/>
    <w:rsid w:val="006E106A"/>
    <w:rsid w:val="006F0B1A"/>
    <w:rsid w:val="006F595F"/>
    <w:rsid w:val="0070676C"/>
    <w:rsid w:val="00740D7D"/>
    <w:rsid w:val="007453BF"/>
    <w:rsid w:val="00755814"/>
    <w:rsid w:val="00760261"/>
    <w:rsid w:val="007A0896"/>
    <w:rsid w:val="007A63C1"/>
    <w:rsid w:val="007B2CC4"/>
    <w:rsid w:val="007B3307"/>
    <w:rsid w:val="007C1323"/>
    <w:rsid w:val="007C2AEF"/>
    <w:rsid w:val="007E11B0"/>
    <w:rsid w:val="007E12AA"/>
    <w:rsid w:val="007E2FE7"/>
    <w:rsid w:val="007F72D3"/>
    <w:rsid w:val="007F77ED"/>
    <w:rsid w:val="0083135A"/>
    <w:rsid w:val="008331E6"/>
    <w:rsid w:val="00840F42"/>
    <w:rsid w:val="00845DBA"/>
    <w:rsid w:val="00846B88"/>
    <w:rsid w:val="00846F3A"/>
    <w:rsid w:val="008640F6"/>
    <w:rsid w:val="00886CA6"/>
    <w:rsid w:val="008C3660"/>
    <w:rsid w:val="008C3758"/>
    <w:rsid w:val="008D1DB5"/>
    <w:rsid w:val="009025D5"/>
    <w:rsid w:val="009043AE"/>
    <w:rsid w:val="00911595"/>
    <w:rsid w:val="00911EFE"/>
    <w:rsid w:val="0091586B"/>
    <w:rsid w:val="00930B9B"/>
    <w:rsid w:val="00942C18"/>
    <w:rsid w:val="009431AA"/>
    <w:rsid w:val="00943DC7"/>
    <w:rsid w:val="00964C96"/>
    <w:rsid w:val="00964EED"/>
    <w:rsid w:val="00972993"/>
    <w:rsid w:val="00976FAC"/>
    <w:rsid w:val="00977608"/>
    <w:rsid w:val="0098668E"/>
    <w:rsid w:val="009B3F3B"/>
    <w:rsid w:val="009C41AE"/>
    <w:rsid w:val="009D3B38"/>
    <w:rsid w:val="009E7C77"/>
    <w:rsid w:val="009F33C9"/>
    <w:rsid w:val="00A24435"/>
    <w:rsid w:val="00A679C4"/>
    <w:rsid w:val="00A70315"/>
    <w:rsid w:val="00A73D44"/>
    <w:rsid w:val="00A827CF"/>
    <w:rsid w:val="00A86492"/>
    <w:rsid w:val="00A953D8"/>
    <w:rsid w:val="00AC3B2B"/>
    <w:rsid w:val="00AD2879"/>
    <w:rsid w:val="00AE0193"/>
    <w:rsid w:val="00AE1EBF"/>
    <w:rsid w:val="00B1687A"/>
    <w:rsid w:val="00B2253E"/>
    <w:rsid w:val="00B232ED"/>
    <w:rsid w:val="00B377A4"/>
    <w:rsid w:val="00B401A2"/>
    <w:rsid w:val="00B4455A"/>
    <w:rsid w:val="00B54DAD"/>
    <w:rsid w:val="00B60213"/>
    <w:rsid w:val="00B779B7"/>
    <w:rsid w:val="00B81A5A"/>
    <w:rsid w:val="00B921CB"/>
    <w:rsid w:val="00B9626C"/>
    <w:rsid w:val="00B9784C"/>
    <w:rsid w:val="00BE1B7C"/>
    <w:rsid w:val="00BE373E"/>
    <w:rsid w:val="00BE443C"/>
    <w:rsid w:val="00BE5642"/>
    <w:rsid w:val="00BF7B71"/>
    <w:rsid w:val="00C1297C"/>
    <w:rsid w:val="00C1444D"/>
    <w:rsid w:val="00C15381"/>
    <w:rsid w:val="00C17AEB"/>
    <w:rsid w:val="00C40A5C"/>
    <w:rsid w:val="00C47D1A"/>
    <w:rsid w:val="00C70861"/>
    <w:rsid w:val="00C75D56"/>
    <w:rsid w:val="00C80C9A"/>
    <w:rsid w:val="00C97B62"/>
    <w:rsid w:val="00CA07B7"/>
    <w:rsid w:val="00CC0788"/>
    <w:rsid w:val="00CC5A54"/>
    <w:rsid w:val="00CC5F81"/>
    <w:rsid w:val="00CC62CF"/>
    <w:rsid w:val="00CD12D0"/>
    <w:rsid w:val="00CD4CB5"/>
    <w:rsid w:val="00CF1F15"/>
    <w:rsid w:val="00D0222E"/>
    <w:rsid w:val="00D057E2"/>
    <w:rsid w:val="00D12B6A"/>
    <w:rsid w:val="00D1365A"/>
    <w:rsid w:val="00D21A3F"/>
    <w:rsid w:val="00D21A55"/>
    <w:rsid w:val="00D2711E"/>
    <w:rsid w:val="00D41033"/>
    <w:rsid w:val="00D51601"/>
    <w:rsid w:val="00D71ED3"/>
    <w:rsid w:val="00D72289"/>
    <w:rsid w:val="00D73BA8"/>
    <w:rsid w:val="00D76F17"/>
    <w:rsid w:val="00D81B29"/>
    <w:rsid w:val="00D839A6"/>
    <w:rsid w:val="00DB1094"/>
    <w:rsid w:val="00DB3E30"/>
    <w:rsid w:val="00DC152C"/>
    <w:rsid w:val="00DC219D"/>
    <w:rsid w:val="00DC383C"/>
    <w:rsid w:val="00DD1282"/>
    <w:rsid w:val="00DD5C99"/>
    <w:rsid w:val="00DE0831"/>
    <w:rsid w:val="00DE29C0"/>
    <w:rsid w:val="00DF0CBD"/>
    <w:rsid w:val="00DF32C1"/>
    <w:rsid w:val="00E04818"/>
    <w:rsid w:val="00E1088C"/>
    <w:rsid w:val="00E15511"/>
    <w:rsid w:val="00E203AE"/>
    <w:rsid w:val="00E300B6"/>
    <w:rsid w:val="00E332EC"/>
    <w:rsid w:val="00E35182"/>
    <w:rsid w:val="00E62C57"/>
    <w:rsid w:val="00E83110"/>
    <w:rsid w:val="00E84DAD"/>
    <w:rsid w:val="00E85780"/>
    <w:rsid w:val="00E9463E"/>
    <w:rsid w:val="00EC08CF"/>
    <w:rsid w:val="00EC6FFF"/>
    <w:rsid w:val="00ED64F1"/>
    <w:rsid w:val="00ED75F3"/>
    <w:rsid w:val="00EE0F9F"/>
    <w:rsid w:val="00F11C01"/>
    <w:rsid w:val="00F13357"/>
    <w:rsid w:val="00F27E50"/>
    <w:rsid w:val="00F53A06"/>
    <w:rsid w:val="00F5425C"/>
    <w:rsid w:val="00F564F7"/>
    <w:rsid w:val="00F74723"/>
    <w:rsid w:val="00F8213D"/>
    <w:rsid w:val="00F9197A"/>
    <w:rsid w:val="00F9747F"/>
    <w:rsid w:val="00FA11CA"/>
    <w:rsid w:val="00FC0F24"/>
    <w:rsid w:val="00FC1DCA"/>
    <w:rsid w:val="00FC3905"/>
    <w:rsid w:val="00FF4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1D22"/>
  <w15:chartTrackingRefBased/>
  <w15:docId w15:val="{91D5B6AF-6420-414A-8746-CC06E1C4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F9F"/>
  </w:style>
  <w:style w:type="paragraph" w:styleId="Footer">
    <w:name w:val="footer"/>
    <w:basedOn w:val="Normal"/>
    <w:link w:val="FooterChar"/>
    <w:uiPriority w:val="99"/>
    <w:unhideWhenUsed/>
    <w:rsid w:val="00EE0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F9F"/>
  </w:style>
  <w:style w:type="character" w:styleId="Hyperlink">
    <w:name w:val="Hyperlink"/>
    <w:basedOn w:val="DefaultParagraphFont"/>
    <w:uiPriority w:val="99"/>
    <w:unhideWhenUsed/>
    <w:rsid w:val="00F11C01"/>
    <w:rPr>
      <w:color w:val="0563C1" w:themeColor="hyperlink"/>
      <w:u w:val="single"/>
    </w:rPr>
  </w:style>
  <w:style w:type="character" w:styleId="UnresolvedMention">
    <w:name w:val="Unresolved Mention"/>
    <w:basedOn w:val="DefaultParagraphFont"/>
    <w:uiPriority w:val="99"/>
    <w:semiHidden/>
    <w:unhideWhenUsed/>
    <w:rsid w:val="00F11C01"/>
    <w:rPr>
      <w:color w:val="605E5C"/>
      <w:shd w:val="clear" w:color="auto" w:fill="E1DFDD"/>
    </w:rPr>
  </w:style>
  <w:style w:type="paragraph" w:styleId="Salutation">
    <w:name w:val="Salutation"/>
    <w:basedOn w:val="Normal"/>
    <w:next w:val="Normal"/>
    <w:link w:val="SalutationChar"/>
    <w:uiPriority w:val="99"/>
    <w:unhideWhenUsed/>
    <w:rsid w:val="007F77ED"/>
    <w:rPr>
      <w:rFonts w:ascii="Segoe UI" w:hAnsi="Segoe UI" w:cs="Segoe UI"/>
    </w:rPr>
  </w:style>
  <w:style w:type="character" w:customStyle="1" w:styleId="SalutationChar">
    <w:name w:val="Salutation Char"/>
    <w:basedOn w:val="DefaultParagraphFont"/>
    <w:link w:val="Salutation"/>
    <w:uiPriority w:val="99"/>
    <w:rsid w:val="007F77ED"/>
    <w:rPr>
      <w:rFonts w:ascii="Segoe UI" w:hAnsi="Segoe UI" w:cs="Segoe UI"/>
    </w:rPr>
  </w:style>
  <w:style w:type="paragraph" w:styleId="Closing">
    <w:name w:val="Closing"/>
    <w:basedOn w:val="Normal"/>
    <w:link w:val="ClosingChar"/>
    <w:uiPriority w:val="99"/>
    <w:unhideWhenUsed/>
    <w:rsid w:val="007F77ED"/>
    <w:pPr>
      <w:ind w:leftChars="2100" w:left="100"/>
    </w:pPr>
    <w:rPr>
      <w:rFonts w:ascii="Segoe UI" w:hAnsi="Segoe UI" w:cs="Segoe UI"/>
    </w:rPr>
  </w:style>
  <w:style w:type="character" w:customStyle="1" w:styleId="ClosingChar">
    <w:name w:val="Closing Char"/>
    <w:basedOn w:val="DefaultParagraphFont"/>
    <w:link w:val="Closing"/>
    <w:uiPriority w:val="99"/>
    <w:rsid w:val="007F77ED"/>
    <w:rPr>
      <w:rFonts w:ascii="Segoe UI" w:hAnsi="Segoe UI" w:cs="Segoe UI"/>
    </w:rPr>
  </w:style>
  <w:style w:type="table" w:styleId="TableGrid">
    <w:name w:val="Table Grid"/>
    <w:basedOn w:val="TableNormal"/>
    <w:uiPriority w:val="39"/>
    <w:rsid w:val="009F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11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911E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911E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84DAD"/>
    <w:pPr>
      <w:widowControl w:val="0"/>
      <w:spacing w:after="0" w:line="240" w:lineRule="auto"/>
      <w:ind w:firstLineChars="200" w:firstLine="420"/>
      <w:jc w:val="both"/>
    </w:pPr>
    <w:rPr>
      <w:kern w:val="2"/>
      <w:sz w:val="21"/>
    </w:rPr>
  </w:style>
  <w:style w:type="character" w:customStyle="1" w:styleId="ts-alignment-element">
    <w:name w:val="ts-alignment-element"/>
    <w:basedOn w:val="DefaultParagraphFont"/>
    <w:rsid w:val="00943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hyperlink" Target="http://www.aicpa-cima-cn.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56BE-B541-49C4-8C63-9917B998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Zhu</dc:creator>
  <cp:keywords/>
  <dc:description/>
  <cp:lastModifiedBy>Joanna Tong</cp:lastModifiedBy>
  <cp:revision>31</cp:revision>
  <cp:lastPrinted>2021-10-14T06:33:00Z</cp:lastPrinted>
  <dcterms:created xsi:type="dcterms:W3CDTF">2023-08-17T08:58:00Z</dcterms:created>
  <dcterms:modified xsi:type="dcterms:W3CDTF">2026-06-29T01:56:00Z</dcterms:modified>
</cp:coreProperties>
</file>